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677ED" w14:textId="77777777" w:rsidR="000B1052" w:rsidRPr="00DA131E" w:rsidRDefault="000B1052" w:rsidP="002C6FF9">
      <w:pPr>
        <w:spacing w:line="480" w:lineRule="exact"/>
        <w:ind w:rightChars="-260" w:right="-624"/>
        <w:jc w:val="center"/>
        <w:rPr>
          <w:rFonts w:ascii="標楷體" w:eastAsia="標楷體" w:hAnsi="標楷體" w:cs="Times New Roman"/>
          <w:b/>
          <w:kern w:val="0"/>
          <w:sz w:val="40"/>
          <w:szCs w:val="40"/>
        </w:rPr>
      </w:pPr>
      <w:r w:rsidRPr="00DA131E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國立高雄科技大學辦理</w:t>
      </w:r>
    </w:p>
    <w:p w14:paraId="5B237498" w14:textId="67A0EF1B" w:rsidR="000B1052" w:rsidRPr="00DA131E" w:rsidRDefault="000B1052" w:rsidP="00DA131E">
      <w:pPr>
        <w:spacing w:afterLines="50" w:after="180" w:line="480" w:lineRule="exact"/>
        <w:ind w:leftChars="-295" w:left="-708" w:rightChars="-319" w:right="-766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DA131E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「</w:t>
      </w:r>
      <w:r w:rsidR="00DA131E" w:rsidRPr="00DA131E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113年高雄市管線挖掘工程管理人員認證</w:t>
      </w:r>
      <w:proofErr w:type="gramStart"/>
      <w:r w:rsidR="00DA131E" w:rsidRPr="00DA131E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計畫回訓班</w:t>
      </w:r>
      <w:proofErr w:type="gramEnd"/>
      <w:r w:rsidRPr="00DA131E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」簡章</w:t>
      </w:r>
    </w:p>
    <w:p w14:paraId="7A3CDF94" w14:textId="77777777" w:rsidR="000B1052" w:rsidRPr="008A382E" w:rsidRDefault="000B1052" w:rsidP="000B1052">
      <w:pPr>
        <w:numPr>
          <w:ilvl w:val="0"/>
          <w:numId w:val="1"/>
        </w:numPr>
        <w:spacing w:line="500" w:lineRule="exact"/>
        <w:ind w:left="1134" w:hanging="1134"/>
        <w:jc w:val="both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目的：高雄市政府為提升管線單位挖掘施工品質及加強施工自主管理，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管挖人員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取得證照</w:t>
      </w:r>
      <w:r w:rsidRPr="008A382E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需於期限屆滿前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完成回訓並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取得新證，始能繼續使用證照。</w:t>
      </w:r>
    </w:p>
    <w:p w14:paraId="0C5A3458" w14:textId="77777777" w:rsidR="000B1052" w:rsidRPr="008A382E" w:rsidRDefault="000B1052" w:rsidP="000B1052">
      <w:pPr>
        <w:numPr>
          <w:ilvl w:val="0"/>
          <w:numId w:val="1"/>
        </w:numPr>
        <w:snapToGrid w:val="0"/>
        <w:spacing w:line="500" w:lineRule="exact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主管機關：高雄市政府工務局</w:t>
      </w:r>
    </w:p>
    <w:p w14:paraId="7B96C5F1" w14:textId="77777777" w:rsidR="000B1052" w:rsidRPr="008A382E" w:rsidRDefault="000B1052" w:rsidP="000B1052">
      <w:pPr>
        <w:numPr>
          <w:ilvl w:val="0"/>
          <w:numId w:val="1"/>
        </w:numPr>
        <w:snapToGrid w:val="0"/>
        <w:spacing w:line="500" w:lineRule="exact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認證對象：</w:t>
      </w:r>
    </w:p>
    <w:p w14:paraId="6234B4AC" w14:textId="77777777" w:rsidR="000B1052" w:rsidRPr="008A382E" w:rsidRDefault="000B1052" w:rsidP="000B1052">
      <w:pPr>
        <w:numPr>
          <w:ilvl w:val="3"/>
          <w:numId w:val="1"/>
        </w:numPr>
        <w:tabs>
          <w:tab w:val="left" w:pos="709"/>
        </w:tabs>
        <w:snapToGrid w:val="0"/>
        <w:spacing w:line="500" w:lineRule="exact"/>
        <w:ind w:left="764" w:rightChars="-217" w:right="-521"/>
        <w:rPr>
          <w:rFonts w:ascii="標楷體" w:eastAsia="標楷體" w:hAnsi="標楷體" w:cs="Times New Roman"/>
          <w:kern w:val="0"/>
          <w:szCs w:val="24"/>
        </w:rPr>
      </w:pPr>
      <w:r w:rsidRPr="00832FBB">
        <w:rPr>
          <w:rFonts w:ascii="標楷體" w:eastAsia="標楷體" w:hAnsi="標楷體" w:cs="Times New Roman" w:hint="eastAsia"/>
          <w:kern w:val="0"/>
          <w:szCs w:val="24"/>
        </w:rPr>
        <w:t>管線單位及所屬監造廠商派駐現場之管線單位督導人員(含監控室督導人員)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1B0409B9" w14:textId="77777777" w:rsidR="000B1052" w:rsidRPr="008A382E" w:rsidRDefault="000B1052" w:rsidP="000B1052">
      <w:pPr>
        <w:numPr>
          <w:ilvl w:val="3"/>
          <w:numId w:val="1"/>
        </w:numPr>
        <w:tabs>
          <w:tab w:val="left" w:pos="709"/>
        </w:tabs>
        <w:snapToGrid w:val="0"/>
        <w:spacing w:line="500" w:lineRule="exact"/>
        <w:ind w:left="764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DEED" wp14:editId="0D4E06A3">
                <wp:simplePos x="0" y="0"/>
                <wp:positionH relativeFrom="column">
                  <wp:posOffset>4450355</wp:posOffset>
                </wp:positionH>
                <wp:positionV relativeFrom="paragraph">
                  <wp:posOffset>163461</wp:posOffset>
                </wp:positionV>
                <wp:extent cx="1781175" cy="1509080"/>
                <wp:effectExtent l="190500" t="0" r="28575" b="15240"/>
                <wp:wrapNone/>
                <wp:docPr id="294" name="矩形圖說文字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509080"/>
                        </a:xfrm>
                        <a:prstGeom prst="wedgeRectCallout">
                          <a:avLst>
                            <a:gd name="adj1" fmla="val -60182"/>
                            <a:gd name="adj2" fmla="val -3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BAEB6" w14:textId="77777777" w:rsidR="000B1052" w:rsidRPr="00C3019B" w:rsidRDefault="000B1052" w:rsidP="000B105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回訓時間</w:t>
                            </w:r>
                            <w:proofErr w:type="gramEnd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識別證有效期屆滿前六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月至屆滿後二年內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ADDEE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294" o:spid="_x0000_s1026" type="#_x0000_t61" style="position:absolute;left:0;text-align:left;margin-left:350.4pt;margin-top:12.85pt;width:140.25pt;height:1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" adj="-2199,10131">
                <v:textbox>
                  <w:txbxContent>
                    <w:p w14:paraId="421BAEB6" w14:textId="77777777" w:rsidR="000B1052" w:rsidRPr="00C3019B" w:rsidRDefault="000B1052" w:rsidP="000B1052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回訓時間</w:t>
                      </w:r>
                      <w:proofErr w:type="gramEnd"/>
                      <w:r>
                        <w:rPr>
                          <w:rFonts w:ascii="新細明體" w:eastAsia="新細明體" w:hAnsi="新細明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識別證有效期屆滿前六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月至屆滿後二年內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管線單位所屬道路挖掘之施工承商現場管理人員。</w:t>
      </w:r>
    </w:p>
    <w:p w14:paraId="04F5AC84" w14:textId="77777777" w:rsidR="000B1052" w:rsidRPr="008A382E" w:rsidRDefault="000B1052" w:rsidP="000B1052">
      <w:pPr>
        <w:numPr>
          <w:ilvl w:val="0"/>
          <w:numId w:val="1"/>
        </w:numPr>
        <w:snapToGrid w:val="0"/>
        <w:spacing w:line="500" w:lineRule="exact"/>
        <w:ind w:left="284" w:hanging="284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報名時間：即日起至額滿截止。</w:t>
      </w:r>
    </w:p>
    <w:p w14:paraId="5FE8012B" w14:textId="77777777" w:rsidR="000B1052" w:rsidRPr="008A382E" w:rsidRDefault="000B1052" w:rsidP="000B1052">
      <w:pPr>
        <w:numPr>
          <w:ilvl w:val="0"/>
          <w:numId w:val="1"/>
        </w:numPr>
        <w:snapToGrid w:val="0"/>
        <w:spacing w:line="500" w:lineRule="exact"/>
        <w:ind w:left="284" w:hanging="284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報名費用：每人新臺幣</w:t>
      </w:r>
      <w:r w:rsidRPr="008A382E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2,000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元整</w:t>
      </w:r>
      <w:r w:rsidRPr="008A382E">
        <w:rPr>
          <w:rFonts w:ascii="標楷體" w:eastAsia="標楷體" w:hAnsi="標楷體" w:cs="Times New Roman"/>
          <w:kern w:val="0"/>
          <w:szCs w:val="24"/>
        </w:rPr>
        <w:t>(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教材文具、餐點等</w:t>
      </w:r>
      <w:r w:rsidRPr="008A382E">
        <w:rPr>
          <w:rFonts w:ascii="標楷體" w:eastAsia="標楷體" w:hAnsi="標楷體" w:cs="Times New Roman"/>
          <w:kern w:val="0"/>
          <w:szCs w:val="24"/>
        </w:rPr>
        <w:t>)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6281B7D2" w14:textId="77777777" w:rsidR="000B1052" w:rsidRPr="008A382E" w:rsidRDefault="000B1052" w:rsidP="000B1052">
      <w:pPr>
        <w:numPr>
          <w:ilvl w:val="0"/>
          <w:numId w:val="1"/>
        </w:numPr>
        <w:snapToGrid w:val="0"/>
        <w:spacing w:line="500" w:lineRule="exact"/>
        <w:ind w:left="284" w:hanging="284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培訓名額：每班至多</w:t>
      </w:r>
      <w:r w:rsidRPr="008A382E">
        <w:rPr>
          <w:rFonts w:ascii="標楷體" w:eastAsia="標楷體" w:hAnsi="標楷體" w:cs="Times New Roman" w:hint="eastAsia"/>
          <w:b/>
          <w:bCs/>
          <w:kern w:val="0"/>
          <w:szCs w:val="24"/>
        </w:rPr>
        <w:t>80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人，報名請從速。</w:t>
      </w:r>
    </w:p>
    <w:p w14:paraId="2575CE07" w14:textId="77777777" w:rsidR="000B1052" w:rsidRPr="008A382E" w:rsidRDefault="000B1052" w:rsidP="000B1052">
      <w:pPr>
        <w:numPr>
          <w:ilvl w:val="0"/>
          <w:numId w:val="1"/>
        </w:numPr>
        <w:snapToGrid w:val="0"/>
        <w:spacing w:line="500" w:lineRule="exact"/>
        <w:ind w:left="284" w:hanging="284"/>
        <w:rPr>
          <w:rFonts w:ascii="標楷體" w:eastAsia="標楷體" w:hAnsi="標楷體" w:cs="Times New Roman"/>
          <w:bCs/>
          <w:noProof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預計訓練時間及日期：</w:t>
      </w:r>
    </w:p>
    <w:p w14:paraId="336DBB1C" w14:textId="77777777" w:rsidR="000B1052" w:rsidRPr="008A382E" w:rsidRDefault="000B1052" w:rsidP="000B1052">
      <w:pPr>
        <w:snapToGrid w:val="0"/>
        <w:spacing w:line="500" w:lineRule="exact"/>
        <w:ind w:left="714"/>
        <w:rPr>
          <w:rFonts w:ascii="標楷體" w:eastAsia="標楷體" w:hAnsi="標楷體" w:cs="Times New Roman"/>
          <w:b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b/>
          <w:kern w:val="0"/>
          <w:szCs w:val="24"/>
        </w:rPr>
        <w:t>第一期: 11</w:t>
      </w:r>
      <w:r>
        <w:rPr>
          <w:rFonts w:ascii="標楷體" w:eastAsia="標楷體" w:hAnsi="標楷體" w:cs="Times New Roman" w:hint="eastAsia"/>
          <w:b/>
          <w:kern w:val="0"/>
          <w:szCs w:val="24"/>
        </w:rPr>
        <w:t>3</w:t>
      </w:r>
      <w:r w:rsidRPr="008A382E">
        <w:rPr>
          <w:rFonts w:ascii="標楷體" w:eastAsia="標楷體" w:hAnsi="標楷體" w:cs="Times New Roman" w:hint="eastAsia"/>
          <w:b/>
          <w:kern w:val="0"/>
          <w:szCs w:val="24"/>
        </w:rPr>
        <w:t>年</w:t>
      </w:r>
      <w:r>
        <w:rPr>
          <w:rFonts w:ascii="標楷體" w:eastAsia="標楷體" w:hAnsi="標楷體" w:cs="Times New Roman" w:hint="eastAsia"/>
          <w:b/>
          <w:kern w:val="0"/>
          <w:szCs w:val="24"/>
        </w:rPr>
        <w:t>03</w:t>
      </w:r>
      <w:r w:rsidRPr="008A382E">
        <w:rPr>
          <w:rFonts w:ascii="標楷體" w:eastAsia="標楷體" w:hAnsi="標楷體" w:cs="Times New Roman" w:hint="eastAsia"/>
          <w:b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b/>
          <w:kern w:val="0"/>
          <w:szCs w:val="24"/>
        </w:rPr>
        <w:t>29</w:t>
      </w:r>
      <w:r w:rsidRPr="008A382E">
        <w:rPr>
          <w:rFonts w:ascii="標楷體" w:eastAsia="標楷體" w:hAnsi="標楷體" w:cs="Times New Roman" w:hint="eastAsia"/>
          <w:b/>
          <w:kern w:val="0"/>
          <w:szCs w:val="24"/>
        </w:rPr>
        <w:t>日(星期五)。</w:t>
      </w:r>
    </w:p>
    <w:p w14:paraId="13AFEF7A" w14:textId="77777777" w:rsidR="000B1052" w:rsidRDefault="000B1052" w:rsidP="000B1052">
      <w:pPr>
        <w:snapToGrid w:val="0"/>
        <w:spacing w:line="500" w:lineRule="exact"/>
        <w:ind w:left="714"/>
        <w:rPr>
          <w:rFonts w:ascii="標楷體" w:eastAsia="標楷體" w:hAnsi="標楷體" w:cs="Times New Roman"/>
          <w:b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b/>
          <w:kern w:val="0"/>
          <w:szCs w:val="24"/>
        </w:rPr>
        <w:t>第二期：</w:t>
      </w:r>
      <w:r w:rsidR="00986DED">
        <w:rPr>
          <w:rFonts w:ascii="標楷體" w:eastAsia="標楷體" w:hAnsi="標楷體" w:cs="Times New Roman" w:hint="eastAsia"/>
          <w:b/>
          <w:kern w:val="0"/>
          <w:szCs w:val="24"/>
        </w:rPr>
        <w:t>113</w:t>
      </w:r>
      <w:r w:rsidRPr="008A382E">
        <w:rPr>
          <w:rFonts w:ascii="標楷體" w:eastAsia="標楷體" w:hAnsi="標楷體" w:cs="Times New Roman" w:hint="eastAsia"/>
          <w:b/>
          <w:kern w:val="0"/>
          <w:szCs w:val="24"/>
        </w:rPr>
        <w:t>年</w:t>
      </w:r>
      <w:r>
        <w:rPr>
          <w:rFonts w:ascii="標楷體" w:eastAsia="標楷體" w:hAnsi="標楷體" w:cs="Times New Roman" w:hint="eastAsia"/>
          <w:b/>
          <w:kern w:val="0"/>
          <w:szCs w:val="24"/>
        </w:rPr>
        <w:t>0</w:t>
      </w:r>
      <w:r w:rsidR="00986DED">
        <w:rPr>
          <w:rFonts w:ascii="標楷體" w:eastAsia="標楷體" w:hAnsi="標楷體" w:cs="Times New Roman" w:hint="eastAsia"/>
          <w:b/>
          <w:kern w:val="0"/>
          <w:szCs w:val="24"/>
        </w:rPr>
        <w:t>5</w:t>
      </w:r>
      <w:r w:rsidRPr="008A382E">
        <w:rPr>
          <w:rFonts w:ascii="標楷體" w:eastAsia="標楷體" w:hAnsi="標楷體" w:cs="Times New Roman" w:hint="eastAsia"/>
          <w:b/>
          <w:kern w:val="0"/>
          <w:szCs w:val="24"/>
        </w:rPr>
        <w:t>月</w:t>
      </w:r>
      <w:r w:rsidR="00986DED">
        <w:rPr>
          <w:rFonts w:ascii="標楷體" w:eastAsia="標楷體" w:hAnsi="標楷體" w:cs="Times New Roman" w:hint="eastAsia"/>
          <w:b/>
          <w:kern w:val="0"/>
          <w:szCs w:val="24"/>
        </w:rPr>
        <w:t>24</w:t>
      </w:r>
      <w:r w:rsidRPr="008A382E">
        <w:rPr>
          <w:rFonts w:ascii="標楷體" w:eastAsia="標楷體" w:hAnsi="標楷體" w:cs="Times New Roman" w:hint="eastAsia"/>
          <w:b/>
          <w:kern w:val="0"/>
          <w:szCs w:val="24"/>
        </w:rPr>
        <w:t>日(星期五)。</w:t>
      </w:r>
    </w:p>
    <w:p w14:paraId="5F82C7AD" w14:textId="77777777" w:rsidR="000B1052" w:rsidRDefault="000B1052" w:rsidP="000B1052">
      <w:pPr>
        <w:snapToGrid w:val="0"/>
        <w:spacing w:line="500" w:lineRule="exact"/>
        <w:ind w:left="714"/>
        <w:rPr>
          <w:rFonts w:ascii="標楷體" w:eastAsia="標楷體" w:hAnsi="標楷體" w:cs="Times New Roman"/>
          <w:b/>
          <w:kern w:val="0"/>
          <w:szCs w:val="24"/>
        </w:rPr>
      </w:pPr>
      <w:r w:rsidRPr="005C2160">
        <w:rPr>
          <w:rFonts w:ascii="標楷體" w:eastAsia="標楷體" w:hAnsi="標楷體" w:cs="Times New Roman" w:hint="eastAsia"/>
          <w:b/>
          <w:kern w:val="0"/>
          <w:szCs w:val="24"/>
        </w:rPr>
        <w:t>第</w:t>
      </w:r>
      <w:r>
        <w:rPr>
          <w:rFonts w:ascii="標楷體" w:eastAsia="標楷體" w:hAnsi="標楷體" w:cs="Times New Roman" w:hint="eastAsia"/>
          <w:b/>
          <w:kern w:val="0"/>
          <w:szCs w:val="24"/>
        </w:rPr>
        <w:t>三</w:t>
      </w:r>
      <w:r w:rsidRPr="005C2160">
        <w:rPr>
          <w:rFonts w:ascii="標楷體" w:eastAsia="標楷體" w:hAnsi="標楷體" w:cs="Times New Roman" w:hint="eastAsia"/>
          <w:b/>
          <w:kern w:val="0"/>
          <w:szCs w:val="24"/>
        </w:rPr>
        <w:t>期：</w:t>
      </w:r>
      <w:r w:rsidR="00986DED">
        <w:rPr>
          <w:rFonts w:ascii="標楷體" w:eastAsia="標楷體" w:hAnsi="標楷體" w:cs="Times New Roman" w:hint="eastAsia"/>
          <w:b/>
          <w:kern w:val="0"/>
          <w:szCs w:val="24"/>
        </w:rPr>
        <w:t>113</w:t>
      </w:r>
      <w:r w:rsidRPr="005C2160">
        <w:rPr>
          <w:rFonts w:ascii="標楷體" w:eastAsia="標楷體" w:hAnsi="標楷體" w:cs="Times New Roman" w:hint="eastAsia"/>
          <w:b/>
          <w:kern w:val="0"/>
          <w:szCs w:val="24"/>
        </w:rPr>
        <w:t>年</w:t>
      </w:r>
      <w:r w:rsidR="00986DED">
        <w:rPr>
          <w:rFonts w:ascii="標楷體" w:eastAsia="標楷體" w:hAnsi="標楷體" w:cs="Times New Roman" w:hint="eastAsia"/>
          <w:b/>
          <w:kern w:val="0"/>
          <w:szCs w:val="24"/>
        </w:rPr>
        <w:t>8</w:t>
      </w:r>
      <w:r w:rsidRPr="005C2160">
        <w:rPr>
          <w:rFonts w:ascii="標楷體" w:eastAsia="標楷體" w:hAnsi="標楷體" w:cs="Times New Roman" w:hint="eastAsia"/>
          <w:b/>
          <w:kern w:val="0"/>
          <w:szCs w:val="24"/>
        </w:rPr>
        <w:t>月</w:t>
      </w:r>
      <w:r w:rsidR="00986DED">
        <w:rPr>
          <w:rFonts w:ascii="標楷體" w:eastAsia="標楷體" w:hAnsi="標楷體" w:cs="Times New Roman" w:hint="eastAsia"/>
          <w:b/>
          <w:kern w:val="0"/>
          <w:szCs w:val="24"/>
        </w:rPr>
        <w:t>9</w:t>
      </w:r>
      <w:r w:rsidRPr="005C2160">
        <w:rPr>
          <w:rFonts w:ascii="標楷體" w:eastAsia="標楷體" w:hAnsi="標楷體" w:cs="Times New Roman" w:hint="eastAsia"/>
          <w:b/>
          <w:kern w:val="0"/>
          <w:szCs w:val="24"/>
        </w:rPr>
        <w:t>日(星期五)</w:t>
      </w:r>
    </w:p>
    <w:p w14:paraId="37332611" w14:textId="77777777" w:rsidR="00986DED" w:rsidRPr="008A382E" w:rsidRDefault="00986DED" w:rsidP="00986DED">
      <w:pPr>
        <w:snapToGrid w:val="0"/>
        <w:spacing w:line="500" w:lineRule="exact"/>
        <w:ind w:left="714"/>
        <w:rPr>
          <w:rFonts w:ascii="標楷體" w:eastAsia="標楷體" w:hAnsi="標楷體" w:cs="Times New Roman"/>
          <w:b/>
          <w:kern w:val="0"/>
          <w:szCs w:val="24"/>
        </w:rPr>
      </w:pPr>
      <w:r w:rsidRPr="00986DED">
        <w:rPr>
          <w:rFonts w:ascii="標楷體" w:eastAsia="標楷體" w:hAnsi="標楷體" w:cs="Times New Roman" w:hint="eastAsia"/>
          <w:b/>
          <w:kern w:val="0"/>
          <w:szCs w:val="24"/>
        </w:rPr>
        <w:t>第</w:t>
      </w:r>
      <w:r>
        <w:rPr>
          <w:rFonts w:ascii="標楷體" w:eastAsia="標楷體" w:hAnsi="標楷體" w:cs="Times New Roman" w:hint="eastAsia"/>
          <w:b/>
          <w:kern w:val="0"/>
          <w:szCs w:val="24"/>
        </w:rPr>
        <w:t>四</w:t>
      </w:r>
      <w:r w:rsidRPr="00986DED">
        <w:rPr>
          <w:rFonts w:ascii="標楷體" w:eastAsia="標楷體" w:hAnsi="標楷體" w:cs="Times New Roman" w:hint="eastAsia"/>
          <w:b/>
          <w:kern w:val="0"/>
          <w:szCs w:val="24"/>
        </w:rPr>
        <w:t>期：113年</w:t>
      </w:r>
      <w:r>
        <w:rPr>
          <w:rFonts w:ascii="標楷體" w:eastAsia="標楷體" w:hAnsi="標楷體" w:cs="Times New Roman" w:hint="eastAsia"/>
          <w:b/>
          <w:kern w:val="0"/>
          <w:szCs w:val="24"/>
        </w:rPr>
        <w:t>11</w:t>
      </w:r>
      <w:r w:rsidRPr="00986DED">
        <w:rPr>
          <w:rFonts w:ascii="標楷體" w:eastAsia="標楷體" w:hAnsi="標楷體" w:cs="Times New Roman" w:hint="eastAsia"/>
          <w:b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b/>
          <w:kern w:val="0"/>
          <w:szCs w:val="24"/>
        </w:rPr>
        <w:t>29</w:t>
      </w:r>
      <w:r w:rsidRPr="00986DED">
        <w:rPr>
          <w:rFonts w:ascii="標楷體" w:eastAsia="標楷體" w:hAnsi="標楷體" w:cs="Times New Roman" w:hint="eastAsia"/>
          <w:b/>
          <w:kern w:val="0"/>
          <w:szCs w:val="24"/>
        </w:rPr>
        <w:t>日(星期五)</w:t>
      </w:r>
    </w:p>
    <w:p w14:paraId="40483B6F" w14:textId="77777777" w:rsidR="000B1052" w:rsidRPr="008A382E" w:rsidRDefault="000B1052" w:rsidP="000B1052">
      <w:pPr>
        <w:numPr>
          <w:ilvl w:val="0"/>
          <w:numId w:val="1"/>
        </w:numPr>
        <w:snapToGrid w:val="0"/>
        <w:spacing w:line="500" w:lineRule="exact"/>
        <w:ind w:left="286"/>
        <w:rPr>
          <w:rFonts w:ascii="標楷體" w:eastAsia="標楷體" w:hAnsi="標楷體" w:cs="Times New Roman"/>
          <w:bCs/>
          <w:noProof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訓練地點：本校建工校區(高雄市三民區建工路415號)</w:t>
      </w:r>
      <w:r w:rsidRPr="008A382E">
        <w:rPr>
          <w:rFonts w:ascii="標楷體" w:eastAsia="標楷體" w:hAnsi="標楷體" w:cs="Times New Roman"/>
          <w:bCs/>
          <w:noProof/>
          <w:kern w:val="0"/>
          <w:szCs w:val="24"/>
        </w:rPr>
        <w:t xml:space="preserve"> </w:t>
      </w:r>
    </w:p>
    <w:p w14:paraId="2E1CE253" w14:textId="77777777" w:rsidR="000B1052" w:rsidRPr="008A382E" w:rsidRDefault="000B1052" w:rsidP="000B1052">
      <w:pPr>
        <w:numPr>
          <w:ilvl w:val="0"/>
          <w:numId w:val="1"/>
        </w:numPr>
        <w:tabs>
          <w:tab w:val="left" w:pos="284"/>
        </w:tabs>
        <w:snapToGrid w:val="0"/>
        <w:spacing w:line="500" w:lineRule="exact"/>
        <w:ind w:left="523" w:rightChars="-100" w:right="-240" w:hangingChars="218" w:hanging="523"/>
        <w:rPr>
          <w:rFonts w:ascii="標楷體" w:eastAsia="標楷體" w:hAnsi="標楷體" w:cs="Times New Roman"/>
          <w:dstrike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出勤考核：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請參訓人員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務必隨身攜帶身分證件以便查驗，每堂課點名1次，點名未到代簽名者，視為缺課。</w:t>
      </w:r>
    </w:p>
    <w:p w14:paraId="25234B31" w14:textId="77777777" w:rsidR="000B1052" w:rsidRPr="008A382E" w:rsidRDefault="000B1052" w:rsidP="000B1052">
      <w:pPr>
        <w:tabs>
          <w:tab w:val="left" w:pos="284"/>
        </w:tabs>
        <w:snapToGrid w:val="0"/>
        <w:spacing w:line="500" w:lineRule="exact"/>
        <w:ind w:left="523" w:rightChars="-100" w:right="-240"/>
        <w:rPr>
          <w:rFonts w:ascii="標楷體" w:eastAsia="標楷體" w:hAnsi="標楷體" w:cs="Times New Roman"/>
          <w:dstrike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請假超過2小時、缺課超過1小時或遲到早退合計超過1小時，視同未達合格標準應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重新參訓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560863C0" w14:textId="77777777" w:rsidR="000B1052" w:rsidRPr="008A382E" w:rsidRDefault="000B1052" w:rsidP="000B1052">
      <w:pPr>
        <w:tabs>
          <w:tab w:val="left" w:pos="993"/>
        </w:tabs>
        <w:snapToGrid w:val="0"/>
        <w:spacing w:line="500" w:lineRule="exact"/>
        <w:ind w:left="567" w:rightChars="-100" w:right="-240"/>
        <w:rPr>
          <w:rFonts w:ascii="標楷體" w:eastAsia="標楷體" w:hAnsi="標楷體" w:cs="Times New Roman"/>
          <w:b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請假應事前檢附相關證明並辦妥請假手續，未依規定辦理者視為缺課1小時計。前項請假為病假、配偶及三親等以內之親屬喪假、國家考試、軍事點召、訂婚、結婚、天災或其他不可抗力之因素，得於請假後三日內補辦完成。</w:t>
      </w:r>
    </w:p>
    <w:p w14:paraId="1AE7AB7F" w14:textId="77777777" w:rsidR="000B1052" w:rsidRDefault="000B1052" w:rsidP="000B1052">
      <w:pPr>
        <w:numPr>
          <w:ilvl w:val="0"/>
          <w:numId w:val="1"/>
        </w:numPr>
        <w:tabs>
          <w:tab w:val="left" w:pos="993"/>
        </w:tabs>
        <w:snapToGrid w:val="0"/>
        <w:spacing w:line="500" w:lineRule="exact"/>
        <w:ind w:left="286" w:rightChars="-100" w:right="-240"/>
        <w:jc w:val="both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識別證核發：參與本認證訓練課程期滿，且請假未超過2小時、缺課未超過</w:t>
      </w:r>
    </w:p>
    <w:p w14:paraId="44AAEC72" w14:textId="77777777" w:rsidR="000B1052" w:rsidRPr="008A382E" w:rsidRDefault="000B1052" w:rsidP="000B1052">
      <w:pPr>
        <w:tabs>
          <w:tab w:val="left" w:pos="993"/>
        </w:tabs>
        <w:snapToGrid w:val="0"/>
        <w:spacing w:line="500" w:lineRule="exact"/>
        <w:ind w:left="286" w:rightChars="-100" w:right="-240"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lastRenderedPageBreak/>
        <w:t xml:space="preserve">  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1小時或遲到早退合計衛超過1小時，予以核發</w:t>
      </w:r>
      <w:r w:rsidRPr="00482D27">
        <w:rPr>
          <w:rFonts w:ascii="標楷體" w:eastAsia="標楷體" w:hAnsi="標楷體" w:cs="Times New Roman" w:hint="eastAsia"/>
          <w:kern w:val="0"/>
          <w:szCs w:val="24"/>
        </w:rPr>
        <w:t>「結業證書」及「識別證」</w:t>
      </w:r>
      <w:r w:rsidRPr="008A382E">
        <w:rPr>
          <w:rFonts w:ascii="新細明體" w:eastAsia="新細明體" w:hAnsi="新細明體" w:cs="Times New Roman" w:hint="eastAsia"/>
          <w:kern w:val="0"/>
          <w:szCs w:val="24"/>
        </w:rPr>
        <w:t>。</w:t>
      </w:r>
      <w:r w:rsidRPr="008A382E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14:paraId="6C3DABED" w14:textId="77777777" w:rsidR="000B1052" w:rsidRPr="008A382E" w:rsidRDefault="000B1052" w:rsidP="000B1052">
      <w:pPr>
        <w:numPr>
          <w:ilvl w:val="0"/>
          <w:numId w:val="1"/>
        </w:numPr>
        <w:tabs>
          <w:tab w:val="left" w:pos="993"/>
        </w:tabs>
        <w:snapToGrid w:val="0"/>
        <w:spacing w:line="500" w:lineRule="exact"/>
        <w:ind w:left="286" w:rightChars="-100" w:right="-240"/>
        <w:jc w:val="both"/>
        <w:rPr>
          <w:rFonts w:ascii="標楷體" w:eastAsia="標楷體" w:hAnsi="標楷體" w:cs="Times New Roman"/>
          <w:b/>
          <w:color w:val="FF0000"/>
          <w:kern w:val="0"/>
          <w:szCs w:val="24"/>
        </w:rPr>
      </w:pPr>
      <w:r w:rsidRPr="00482D27">
        <w:rPr>
          <w:rFonts w:ascii="標楷體" w:eastAsia="標楷體" w:hAnsi="標楷體" w:cs="Times New Roman" w:hint="eastAsia"/>
          <w:b/>
          <w:kern w:val="0"/>
          <w:szCs w:val="24"/>
        </w:rPr>
        <w:t>識別證期限：</w:t>
      </w:r>
      <w:proofErr w:type="gramStart"/>
      <w:r w:rsidRPr="00482D27">
        <w:rPr>
          <w:rFonts w:ascii="標楷體" w:eastAsia="標楷體" w:hAnsi="標楷體" w:cs="Times New Roman" w:hint="eastAsia"/>
          <w:b/>
          <w:kern w:val="0"/>
          <w:szCs w:val="24"/>
        </w:rPr>
        <w:t>回訓之</w:t>
      </w:r>
      <w:proofErr w:type="gramEnd"/>
      <w:r w:rsidRPr="00482D27">
        <w:rPr>
          <w:rFonts w:ascii="標楷體" w:eastAsia="標楷體" w:hAnsi="標楷體" w:cs="Times New Roman" w:hint="eastAsia"/>
          <w:b/>
          <w:kern w:val="0"/>
          <w:szCs w:val="24"/>
        </w:rPr>
        <w:t>學員，</w:t>
      </w:r>
      <w:proofErr w:type="gramStart"/>
      <w:r w:rsidRPr="00482D27">
        <w:rPr>
          <w:rFonts w:ascii="標楷體" w:eastAsia="標楷體" w:hAnsi="標楷體" w:cs="Times New Roman" w:hint="eastAsia"/>
          <w:b/>
          <w:kern w:val="0"/>
          <w:szCs w:val="24"/>
        </w:rPr>
        <w:t>不論回訓日期</w:t>
      </w:r>
      <w:proofErr w:type="gramEnd"/>
      <w:r w:rsidRPr="00482D27">
        <w:rPr>
          <w:rFonts w:ascii="標楷體" w:eastAsia="標楷體" w:hAnsi="標楷體" w:cs="Times New Roman" w:hint="eastAsia"/>
          <w:b/>
          <w:kern w:val="0"/>
          <w:szCs w:val="24"/>
        </w:rPr>
        <w:t>為何，</w:t>
      </w:r>
      <w:proofErr w:type="gramStart"/>
      <w:r w:rsidRPr="00482D27">
        <w:rPr>
          <w:rFonts w:ascii="標楷體" w:eastAsia="標楷體" w:hAnsi="標楷體" w:cs="Times New Roman" w:hint="eastAsia"/>
          <w:b/>
          <w:kern w:val="0"/>
          <w:szCs w:val="24"/>
        </w:rPr>
        <w:t>均以原證</w:t>
      </w:r>
      <w:proofErr w:type="gramEnd"/>
      <w:r w:rsidRPr="00482D27">
        <w:rPr>
          <w:rFonts w:ascii="標楷體" w:eastAsia="標楷體" w:hAnsi="標楷體" w:cs="Times New Roman" w:hint="eastAsia"/>
          <w:b/>
          <w:kern w:val="0"/>
          <w:szCs w:val="24"/>
        </w:rPr>
        <w:t>有效日期遞延3年</w:t>
      </w:r>
      <w:proofErr w:type="gramStart"/>
      <w:r w:rsidRPr="00482D27">
        <w:rPr>
          <w:rFonts w:ascii="標楷體" w:eastAsia="標楷體" w:hAnsi="標楷體" w:cs="Times New Roman" w:hint="eastAsia"/>
          <w:b/>
          <w:kern w:val="0"/>
          <w:szCs w:val="24"/>
        </w:rPr>
        <w:t>為回訓識別</w:t>
      </w:r>
      <w:proofErr w:type="gramEnd"/>
      <w:r w:rsidRPr="00482D27">
        <w:rPr>
          <w:rFonts w:ascii="標楷體" w:eastAsia="標楷體" w:hAnsi="標楷體" w:cs="Times New Roman" w:hint="eastAsia"/>
          <w:b/>
          <w:kern w:val="0"/>
          <w:szCs w:val="24"/>
        </w:rPr>
        <w:t>證之有效期限。</w:t>
      </w:r>
      <w:proofErr w:type="gramStart"/>
      <w:r w:rsidRPr="008A382E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惟</w:t>
      </w:r>
      <w:proofErr w:type="gramEnd"/>
      <w:r w:rsidRPr="008A382E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屆滿前六</w:t>
      </w:r>
      <w:proofErr w:type="gramStart"/>
      <w:r w:rsidRPr="008A382E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個</w:t>
      </w:r>
      <w:proofErr w:type="gramEnd"/>
      <w:r w:rsidRPr="008A382E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月至屆滿後二年內應</w:t>
      </w:r>
      <w:proofErr w:type="gramStart"/>
      <w:r w:rsidRPr="008A382E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完成回訓課程</w:t>
      </w:r>
      <w:proofErr w:type="gramEnd"/>
      <w:r w:rsidRPr="008A382E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並取得新證，始能繼續使用證照。未於認證有效期間後二年內</w:t>
      </w:r>
      <w:proofErr w:type="gramStart"/>
      <w:r w:rsidRPr="008A382E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參與回訓訓練</w:t>
      </w:r>
      <w:proofErr w:type="gramEnd"/>
      <w:r w:rsidRPr="008A382E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課程者，應重新參與新訓訓練課程。</w:t>
      </w:r>
    </w:p>
    <w:p w14:paraId="14F98D20" w14:textId="77777777" w:rsidR="000B1052" w:rsidRPr="008A382E" w:rsidRDefault="000B1052" w:rsidP="000B1052">
      <w:pPr>
        <w:numPr>
          <w:ilvl w:val="0"/>
          <w:numId w:val="1"/>
        </w:numPr>
        <w:tabs>
          <w:tab w:val="left" w:pos="993"/>
        </w:tabs>
        <w:snapToGrid w:val="0"/>
        <w:spacing w:line="500" w:lineRule="exact"/>
        <w:ind w:left="286" w:rightChars="-100" w:right="-240"/>
        <w:jc w:val="both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識別證補發：識別證毀損或遺失申請補發，需填妥「補發申請書」，並攜帶身分證正本洽詢主管機關辦理，應繳交補發費用新臺幣300元。</w:t>
      </w:r>
    </w:p>
    <w:p w14:paraId="44A7B900" w14:textId="77777777" w:rsidR="000B1052" w:rsidRPr="008A382E" w:rsidRDefault="000B1052" w:rsidP="000B1052">
      <w:pPr>
        <w:numPr>
          <w:ilvl w:val="0"/>
          <w:numId w:val="1"/>
        </w:numPr>
        <w:tabs>
          <w:tab w:val="left" w:pos="993"/>
        </w:tabs>
        <w:snapToGrid w:val="0"/>
        <w:spacing w:beforeLines="50" w:before="180" w:line="500" w:lineRule="exact"/>
        <w:ind w:left="286" w:rightChars="-100" w:right="-240"/>
        <w:jc w:val="both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 xml:space="preserve">本年度或以前年度受訓合格學員領有之仍於有效期限內之「識別證」身份，同一年度內可申請轉換身份2 </w:t>
      </w:r>
      <w:r>
        <w:rPr>
          <w:rFonts w:ascii="標楷體" w:eastAsia="標楷體" w:hAnsi="標楷體" w:cs="Times New Roman" w:hint="eastAsia"/>
          <w:kern w:val="0"/>
          <w:szCs w:val="24"/>
        </w:rPr>
        <w:t>次，由學員填具轉換身份申請書，檢附相關資料洽詢本校辦理，轉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發費用新臺幣300 元。</w:t>
      </w:r>
    </w:p>
    <w:p w14:paraId="71710D90" w14:textId="77777777" w:rsidR="000B1052" w:rsidRPr="008A382E" w:rsidRDefault="000B1052" w:rsidP="000B1052">
      <w:pPr>
        <w:numPr>
          <w:ilvl w:val="0"/>
          <w:numId w:val="1"/>
        </w:numPr>
        <w:tabs>
          <w:tab w:val="left" w:pos="993"/>
        </w:tabs>
        <w:snapToGrid w:val="0"/>
        <w:spacing w:beforeLines="50" w:before="180" w:line="500" w:lineRule="exact"/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報名須知：</w:t>
      </w:r>
    </w:p>
    <w:p w14:paraId="192241FB" w14:textId="77777777" w:rsidR="000B1052" w:rsidRPr="008A382E" w:rsidRDefault="000B1052" w:rsidP="000B1052">
      <w:pPr>
        <w:numPr>
          <w:ilvl w:val="3"/>
          <w:numId w:val="1"/>
        </w:numPr>
        <w:tabs>
          <w:tab w:val="left" w:pos="993"/>
          <w:tab w:val="left" w:pos="1134"/>
        </w:tabs>
        <w:snapToGrid w:val="0"/>
        <w:spacing w:beforeLines="50" w:before="180" w:line="500" w:lineRule="exact"/>
        <w:ind w:left="1015" w:hanging="446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請上本校推廣教育終身學習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網線上報名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(</w:t>
      </w:r>
      <w:hyperlink r:id="rId8" w:history="1">
        <w:r w:rsidRPr="008A382E">
          <w:rPr>
            <w:rFonts w:ascii="標楷體" w:eastAsia="標楷體" w:hAnsi="標楷體"/>
            <w:color w:val="0000FF" w:themeColor="hyperlink"/>
            <w:u w:val="single"/>
          </w:rPr>
          <w:t>https://cec.nkust.edu.tw/CurriculumList.aspx</w:t>
        </w:r>
      </w:hyperlink>
      <w:r w:rsidRPr="008A382E">
        <w:rPr>
          <w:rFonts w:ascii="標楷體" w:eastAsia="標楷體" w:hAnsi="標楷體" w:cs="Times New Roman" w:hint="eastAsia"/>
          <w:kern w:val="0"/>
          <w:szCs w:val="24"/>
        </w:rPr>
        <w:t>)，報名時須上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傳參訓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人員</w:t>
      </w:r>
      <w:r w:rsidRPr="008A382E">
        <w:rPr>
          <w:rFonts w:ascii="標楷體" w:eastAsia="標楷體" w:hAnsi="標楷體" w:cs="Times New Roman"/>
          <w:b/>
          <w:color w:val="FF0000"/>
          <w:kern w:val="0"/>
          <w:szCs w:val="24"/>
          <w:u w:val="single"/>
        </w:rPr>
        <w:t>1</w:t>
      </w:r>
      <w:r w:rsidRPr="008A382E">
        <w:rPr>
          <w:rFonts w:ascii="標楷體" w:eastAsia="標楷體" w:hAnsi="標楷體" w:cs="Times New Roman" w:hint="eastAsia"/>
          <w:b/>
          <w:color w:val="FF0000"/>
          <w:kern w:val="0"/>
          <w:szCs w:val="24"/>
          <w:u w:val="single"/>
        </w:rPr>
        <w:t>年內之</w:t>
      </w:r>
      <w:r w:rsidRPr="008A382E">
        <w:rPr>
          <w:rFonts w:ascii="標楷體" w:eastAsia="標楷體" w:hAnsi="標楷體" w:cs="Times New Roman"/>
          <w:b/>
          <w:color w:val="FF0000"/>
          <w:kern w:val="0"/>
          <w:szCs w:val="24"/>
          <w:u w:val="single"/>
        </w:rPr>
        <w:t>1</w:t>
      </w:r>
      <w:r w:rsidRPr="008A382E">
        <w:rPr>
          <w:rFonts w:ascii="標楷體" w:eastAsia="標楷體" w:hAnsi="標楷體" w:cs="Times New Roman" w:hint="eastAsia"/>
          <w:b/>
          <w:color w:val="FF0000"/>
          <w:kern w:val="0"/>
          <w:szCs w:val="24"/>
          <w:u w:val="single"/>
        </w:rPr>
        <w:t>吋證件光面照片、身分證正反面影本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5249E69E" w14:textId="77777777" w:rsidR="000B1052" w:rsidRPr="008A382E" w:rsidRDefault="000B1052" w:rsidP="000B1052">
      <w:pPr>
        <w:numPr>
          <w:ilvl w:val="3"/>
          <w:numId w:val="1"/>
        </w:numPr>
        <w:tabs>
          <w:tab w:val="left" w:pos="993"/>
          <w:tab w:val="left" w:pos="1134"/>
        </w:tabs>
        <w:snapToGrid w:val="0"/>
        <w:spacing w:beforeLines="50" w:before="180" w:line="500" w:lineRule="exact"/>
        <w:ind w:left="1015" w:hanging="446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繳費方式：報名資格無虞後，將以 E-mail及簡訊通知繳費，學員請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於線上繳款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期限內至「台企銀代收服務網」繳費</w:t>
      </w:r>
    </w:p>
    <w:p w14:paraId="78210A38" w14:textId="77777777" w:rsidR="000B1052" w:rsidRPr="008A382E" w:rsidRDefault="000B1052" w:rsidP="000B1052">
      <w:pPr>
        <w:numPr>
          <w:ilvl w:val="0"/>
          <w:numId w:val="3"/>
        </w:numPr>
        <w:tabs>
          <w:tab w:val="left" w:pos="1276"/>
        </w:tabs>
        <w:snapToGrid w:val="0"/>
        <w:spacing w:beforeLines="15" w:before="54" w:line="500" w:lineRule="exact"/>
        <w:ind w:leftChars="414" w:left="1275" w:hangingChars="117" w:hanging="281"/>
        <w:textDirection w:val="lrTbV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採線上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繳費，請進入台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企銀學雜費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入口網網址：</w:t>
      </w:r>
      <w:hyperlink r:id="rId9" w:history="1">
        <w:r w:rsidRPr="008A382E">
          <w:rPr>
            <w:rFonts w:ascii="標楷體" w:eastAsia="標楷體" w:hAnsi="標楷體" w:cs="Times New Roman" w:hint="eastAsia"/>
            <w:color w:val="0000FF" w:themeColor="hyperlink"/>
            <w:kern w:val="0"/>
            <w:szCs w:val="24"/>
            <w:u w:val="single"/>
          </w:rPr>
          <w:t>https://newsch.tbb.com.tw/cpb1/index.aspx</w:t>
        </w:r>
      </w:hyperlink>
    </w:p>
    <w:p w14:paraId="269209D8" w14:textId="77777777" w:rsidR="000B1052" w:rsidRPr="008A382E" w:rsidRDefault="000B1052" w:rsidP="000B1052">
      <w:pPr>
        <w:numPr>
          <w:ilvl w:val="0"/>
          <w:numId w:val="4"/>
        </w:numPr>
        <w:tabs>
          <w:tab w:val="left" w:pos="1701"/>
        </w:tabs>
        <w:snapToGrid w:val="0"/>
        <w:spacing w:beforeLines="15" w:before="54" w:line="500" w:lineRule="exact"/>
        <w:ind w:left="1701" w:hanging="425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電腦版</w:t>
      </w:r>
      <w:r w:rsidRPr="008A382E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選擇「學生查詢登入」，選擇學校：國立高雄科技大學401專戶、學號和通行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識別證皆輸入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身分證字號</w:t>
      </w:r>
    </w:p>
    <w:p w14:paraId="4B9074EA" w14:textId="77777777" w:rsidR="000B1052" w:rsidRPr="008A382E" w:rsidRDefault="000B1052" w:rsidP="000B1052">
      <w:pPr>
        <w:numPr>
          <w:ilvl w:val="0"/>
          <w:numId w:val="4"/>
        </w:numPr>
        <w:tabs>
          <w:tab w:val="left" w:pos="1701"/>
        </w:tabs>
        <w:snapToGrid w:val="0"/>
        <w:spacing w:beforeLines="15" w:before="54" w:line="500" w:lineRule="exact"/>
        <w:ind w:left="1701" w:hanging="425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手機版</w:t>
      </w:r>
      <w:r w:rsidRPr="008A382E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選擇「學生查詢登入」，選擇學校：76014406-國立高雄科技大學、學號和通行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識別證皆輸入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身分證字號</w:t>
      </w:r>
    </w:p>
    <w:p w14:paraId="7FE21FDA" w14:textId="77777777" w:rsidR="000B1052" w:rsidRPr="008A382E" w:rsidRDefault="000B1052" w:rsidP="000B1052">
      <w:pPr>
        <w:numPr>
          <w:ilvl w:val="0"/>
          <w:numId w:val="3"/>
        </w:numPr>
        <w:tabs>
          <w:tab w:val="left" w:pos="1276"/>
        </w:tabs>
        <w:snapToGrid w:val="0"/>
        <w:spacing w:beforeLines="15" w:before="54" w:line="500" w:lineRule="exact"/>
        <w:ind w:leftChars="414" w:left="1275" w:hangingChars="117" w:hanging="281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檢視學員姓名及課程資料無誤，即可選擇：(1)列印繳款單至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超商或臨櫃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繳費(2)網路ATM繳款(3)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網銀繳款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>(4)信用卡繳款等方式繳費。</w:t>
      </w:r>
    </w:p>
    <w:p w14:paraId="20ECEF26" w14:textId="77777777" w:rsidR="000B1052" w:rsidRPr="008A382E" w:rsidRDefault="000B1052" w:rsidP="000B1052">
      <w:pPr>
        <w:numPr>
          <w:ilvl w:val="0"/>
          <w:numId w:val="3"/>
        </w:numPr>
        <w:tabs>
          <w:tab w:val="left" w:pos="1276"/>
        </w:tabs>
        <w:snapToGrid w:val="0"/>
        <w:spacing w:beforeLines="15" w:before="54" w:line="500" w:lineRule="exact"/>
        <w:ind w:leftChars="414" w:left="1275" w:hangingChars="117" w:hanging="281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繳費成功後可列印證明，待</w:t>
      </w:r>
      <w:proofErr w:type="gramStart"/>
      <w:r w:rsidRPr="008A382E">
        <w:rPr>
          <w:rFonts w:ascii="標楷體" w:eastAsia="標楷體" w:hAnsi="標楷體" w:cs="Times New Roman" w:hint="eastAsia"/>
          <w:kern w:val="0"/>
          <w:szCs w:val="24"/>
        </w:rPr>
        <w:t>入帳</w:t>
      </w:r>
      <w:proofErr w:type="gramEnd"/>
      <w:r w:rsidRPr="008A382E">
        <w:rPr>
          <w:rFonts w:ascii="標楷體" w:eastAsia="標楷體" w:hAnsi="標楷體" w:cs="Times New Roman" w:hint="eastAsia"/>
          <w:kern w:val="0"/>
          <w:szCs w:val="24"/>
        </w:rPr>
        <w:t xml:space="preserve"> 3-5天後即可列印收據</w:t>
      </w:r>
      <w:r w:rsidRPr="008A382E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14:paraId="3C9F4F82" w14:textId="77777777" w:rsidR="000B1052" w:rsidRPr="008A382E" w:rsidRDefault="000B1052" w:rsidP="000B1052">
      <w:pPr>
        <w:numPr>
          <w:ilvl w:val="3"/>
          <w:numId w:val="1"/>
        </w:numPr>
        <w:tabs>
          <w:tab w:val="left" w:pos="993"/>
          <w:tab w:val="left" w:pos="1134"/>
        </w:tabs>
        <w:snapToGrid w:val="0"/>
        <w:spacing w:beforeLines="50" w:before="180" w:line="500" w:lineRule="exact"/>
        <w:ind w:left="1015" w:hanging="446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lastRenderedPageBreak/>
        <w:t>各項證件如有不符規定或</w:t>
      </w:r>
      <w:r w:rsidRPr="008A382E">
        <w:rPr>
          <w:rFonts w:ascii="標楷體" w:eastAsia="標楷體" w:hAnsi="標楷體" w:cs="Times New Roman" w:hint="eastAsia"/>
          <w:b/>
          <w:kern w:val="0"/>
          <w:szCs w:val="24"/>
        </w:rPr>
        <w:t>偽造、假借、塗改等情事，應自負法律責任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。且經查明即 取消其於本課程所有之資格認定（包括受訓資格、領證資格、換證資格等）， 並</w:t>
      </w:r>
      <w:r w:rsidRPr="008A382E">
        <w:rPr>
          <w:rFonts w:ascii="標楷體" w:eastAsia="標楷體" w:hAnsi="標楷體" w:cs="Times New Roman" w:hint="eastAsia"/>
          <w:b/>
          <w:kern w:val="0"/>
          <w:szCs w:val="24"/>
        </w:rPr>
        <w:t>不予退費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46BA0BBD" w14:textId="77777777" w:rsidR="000B1052" w:rsidRPr="008A382E" w:rsidRDefault="000B1052" w:rsidP="000B1052">
      <w:pPr>
        <w:numPr>
          <w:ilvl w:val="3"/>
          <w:numId w:val="1"/>
        </w:numPr>
        <w:tabs>
          <w:tab w:val="left" w:pos="993"/>
          <w:tab w:val="left" w:pos="1134"/>
        </w:tabs>
        <w:snapToGrid w:val="0"/>
        <w:spacing w:beforeLines="50" w:before="180" w:line="500" w:lineRule="exact"/>
        <w:ind w:left="1015" w:hanging="446"/>
        <w:textDirection w:val="lrTbV"/>
        <w:rPr>
          <w:rFonts w:ascii="標楷體" w:eastAsia="標楷體" w:hAnsi="標楷體" w:cs="Tahoma"/>
          <w:color w:val="000000"/>
          <w:kern w:val="0"/>
          <w:szCs w:val="24"/>
        </w:rPr>
      </w:pPr>
      <w:r w:rsidRPr="008A382E">
        <w:rPr>
          <w:rFonts w:ascii="標楷體" w:eastAsia="標楷體" w:hAnsi="標楷體" w:cs="Arial" w:hint="eastAsia"/>
          <w:kern w:val="0"/>
          <w:szCs w:val="24"/>
        </w:rPr>
        <w:t>如</w:t>
      </w:r>
      <w:proofErr w:type="gramStart"/>
      <w:r w:rsidRPr="008A382E">
        <w:rPr>
          <w:rFonts w:ascii="標楷體" w:eastAsia="標楷體" w:hAnsi="標楷體" w:cs="Arial" w:hint="eastAsia"/>
          <w:kern w:val="0"/>
          <w:szCs w:val="24"/>
        </w:rPr>
        <w:t>因該梯學員</w:t>
      </w:r>
      <w:proofErr w:type="gramEnd"/>
      <w:r w:rsidRPr="008A382E">
        <w:rPr>
          <w:rFonts w:ascii="標楷體" w:eastAsia="標楷體" w:hAnsi="標楷體" w:cs="Arial" w:hint="eastAsia"/>
          <w:kern w:val="0"/>
          <w:szCs w:val="24"/>
        </w:rPr>
        <w:t>過少未達開班人數時，將協調</w:t>
      </w:r>
      <w:proofErr w:type="gramStart"/>
      <w:r w:rsidRPr="008A382E">
        <w:rPr>
          <w:rFonts w:ascii="標楷體" w:eastAsia="標楷體" w:hAnsi="標楷體" w:cs="Arial" w:hint="eastAsia"/>
          <w:kern w:val="0"/>
          <w:szCs w:val="24"/>
        </w:rPr>
        <w:t>其轉班或</w:t>
      </w:r>
      <w:proofErr w:type="gramEnd"/>
      <w:r w:rsidRPr="008A382E">
        <w:rPr>
          <w:rFonts w:ascii="標楷體" w:eastAsia="標楷體" w:hAnsi="標楷體" w:cs="Arial" w:hint="eastAsia"/>
          <w:kern w:val="0"/>
          <w:szCs w:val="24"/>
        </w:rPr>
        <w:t>退回學費。</w:t>
      </w:r>
    </w:p>
    <w:p w14:paraId="6A611F82" w14:textId="77777777" w:rsidR="000B1052" w:rsidRPr="008A382E" w:rsidRDefault="000B1052" w:rsidP="000B1052">
      <w:pPr>
        <w:numPr>
          <w:ilvl w:val="3"/>
          <w:numId w:val="1"/>
        </w:numPr>
        <w:tabs>
          <w:tab w:val="left" w:pos="993"/>
          <w:tab w:val="left" w:pos="1134"/>
        </w:tabs>
        <w:snapToGrid w:val="0"/>
        <w:spacing w:beforeLines="50" w:before="180" w:line="500" w:lineRule="exact"/>
        <w:ind w:left="1015" w:hanging="446"/>
        <w:textDirection w:val="lrTbV"/>
        <w:rPr>
          <w:rFonts w:ascii="標楷體" w:eastAsia="標楷體" w:hAnsi="標楷體" w:cs="Tahoma"/>
          <w:color w:val="000000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繳費</w:t>
      </w:r>
      <w:r w:rsidRPr="008A382E">
        <w:rPr>
          <w:rFonts w:ascii="標楷體" w:eastAsia="標楷體" w:hAnsi="標楷體" w:cs="Tahoma" w:hint="eastAsia"/>
          <w:color w:val="000000"/>
          <w:kern w:val="0"/>
          <w:szCs w:val="24"/>
        </w:rPr>
        <w:t>後因個人因素退費者，請依下列方式辦理退費</w:t>
      </w:r>
      <w:r w:rsidRPr="008A382E">
        <w:rPr>
          <w:rFonts w:ascii="新細明體" w:eastAsia="新細明體" w:hAnsi="新細明體" w:cs="Tahoma" w:hint="eastAsia"/>
          <w:color w:val="000000"/>
          <w:kern w:val="0"/>
          <w:szCs w:val="24"/>
        </w:rPr>
        <w:t>：</w:t>
      </w:r>
    </w:p>
    <w:p w14:paraId="2B02B3DE" w14:textId="77777777" w:rsidR="000B1052" w:rsidRPr="008A382E" w:rsidRDefault="000B1052" w:rsidP="002C6FF9">
      <w:pPr>
        <w:numPr>
          <w:ilvl w:val="0"/>
          <w:numId w:val="2"/>
        </w:numPr>
        <w:tabs>
          <w:tab w:val="left" w:pos="1276"/>
        </w:tabs>
        <w:snapToGrid w:val="0"/>
        <w:spacing w:line="500" w:lineRule="exact"/>
        <w:ind w:rightChars="-319" w:right="-766"/>
        <w:rPr>
          <w:rFonts w:ascii="標楷體" w:eastAsia="標楷體" w:hAnsi="標楷體" w:cs="Tahoma"/>
          <w:color w:val="000000"/>
          <w:kern w:val="0"/>
          <w:szCs w:val="24"/>
        </w:rPr>
      </w:pPr>
      <w:r w:rsidRPr="008A382E">
        <w:rPr>
          <w:rFonts w:ascii="標楷體" w:eastAsia="標楷體" w:hAnsi="標楷體" w:cs="Tahoma" w:hint="eastAsia"/>
          <w:color w:val="000000"/>
          <w:kern w:val="0"/>
          <w:szCs w:val="24"/>
        </w:rPr>
        <w:t>自繳交學費後至實際開課上課日前申請退費者，退還已繳學費之</w:t>
      </w:r>
      <w:r w:rsidRPr="002C6FF9">
        <w:rPr>
          <w:rFonts w:ascii="標楷體" w:eastAsia="標楷體" w:hAnsi="標楷體" w:cs="Tahoma" w:hint="eastAsia"/>
          <w:b/>
          <w:bCs/>
          <w:color w:val="000000"/>
          <w:kern w:val="0"/>
          <w:szCs w:val="24"/>
          <w:u w:val="single"/>
        </w:rPr>
        <w:t>九成</w:t>
      </w:r>
      <w:r w:rsidRPr="008A382E">
        <w:rPr>
          <w:rFonts w:ascii="標楷體" w:eastAsia="標楷體" w:hAnsi="標楷體" w:cs="Tahoma" w:hint="eastAsia"/>
          <w:color w:val="000000"/>
          <w:kern w:val="0"/>
          <w:szCs w:val="24"/>
        </w:rPr>
        <w:t>。</w:t>
      </w:r>
    </w:p>
    <w:p w14:paraId="21BB05DF" w14:textId="6DCFAEF5" w:rsidR="000B1052" w:rsidRPr="008A382E" w:rsidRDefault="000B1052" w:rsidP="002C6FF9">
      <w:pPr>
        <w:numPr>
          <w:ilvl w:val="0"/>
          <w:numId w:val="2"/>
        </w:numPr>
        <w:tabs>
          <w:tab w:val="left" w:pos="1276"/>
        </w:tabs>
        <w:snapToGrid w:val="0"/>
        <w:spacing w:line="500" w:lineRule="exact"/>
        <w:ind w:leftChars="414" w:left="1275" w:hangingChars="117" w:hanging="281"/>
        <w:rPr>
          <w:rFonts w:ascii="標楷體" w:eastAsia="標楷體" w:hAnsi="標楷體" w:cs="Tahoma"/>
          <w:color w:val="000000"/>
          <w:kern w:val="0"/>
          <w:szCs w:val="24"/>
        </w:rPr>
      </w:pPr>
      <w:r w:rsidRPr="008A382E">
        <w:rPr>
          <w:rFonts w:ascii="標楷體" w:eastAsia="標楷體" w:hAnsi="標楷體" w:cs="Tahoma" w:hint="eastAsia"/>
          <w:color w:val="000000"/>
          <w:kern w:val="0"/>
          <w:szCs w:val="24"/>
        </w:rPr>
        <w:t>自開班上課之日起算</w:t>
      </w:r>
      <w:proofErr w:type="gramStart"/>
      <w:r w:rsidRPr="008A382E">
        <w:rPr>
          <w:rFonts w:ascii="標楷體" w:eastAsia="標楷體" w:hAnsi="標楷體" w:cs="Tahoma" w:hint="eastAsia"/>
          <w:color w:val="000000"/>
          <w:kern w:val="0"/>
          <w:szCs w:val="24"/>
        </w:rPr>
        <w:t>未逾全期</w:t>
      </w:r>
      <w:proofErr w:type="gramEnd"/>
      <w:r w:rsidRPr="008A382E">
        <w:rPr>
          <w:rFonts w:ascii="標楷體" w:eastAsia="標楷體" w:hAnsi="標楷體" w:cs="Tahoma" w:hint="eastAsia"/>
          <w:color w:val="000000"/>
          <w:kern w:val="0"/>
          <w:szCs w:val="24"/>
        </w:rPr>
        <w:t xml:space="preserve"> 1/3 時數申請退費者，退還已繳學費之</w:t>
      </w:r>
      <w:r w:rsidR="002C6FF9" w:rsidRPr="002C6FF9">
        <w:rPr>
          <w:rFonts w:ascii="標楷體" w:eastAsia="標楷體" w:hAnsi="標楷體" w:cs="Tahoma" w:hint="eastAsia"/>
          <w:b/>
          <w:bCs/>
          <w:color w:val="000000"/>
          <w:kern w:val="0"/>
          <w:szCs w:val="24"/>
          <w:u w:val="single"/>
        </w:rPr>
        <w:t>五成</w:t>
      </w:r>
      <w:r w:rsidRPr="008A382E">
        <w:rPr>
          <w:rFonts w:ascii="標楷體" w:eastAsia="標楷體" w:hAnsi="標楷體" w:cs="Tahoma" w:hint="eastAsia"/>
          <w:color w:val="000000"/>
          <w:kern w:val="0"/>
          <w:szCs w:val="24"/>
        </w:rPr>
        <w:t xml:space="preserve"> 。</w:t>
      </w:r>
    </w:p>
    <w:p w14:paraId="1EDCF4A9" w14:textId="77777777" w:rsidR="000B1052" w:rsidRPr="00C14050" w:rsidRDefault="000B1052" w:rsidP="002C6FF9">
      <w:pPr>
        <w:numPr>
          <w:ilvl w:val="0"/>
          <w:numId w:val="2"/>
        </w:numPr>
        <w:tabs>
          <w:tab w:val="left" w:pos="1276"/>
        </w:tabs>
        <w:snapToGrid w:val="0"/>
        <w:spacing w:line="500" w:lineRule="exact"/>
        <w:ind w:leftChars="414" w:left="1275" w:hangingChars="117" w:hanging="281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ahoma" w:hint="eastAsia"/>
          <w:color w:val="000000"/>
          <w:kern w:val="0"/>
          <w:szCs w:val="24"/>
        </w:rPr>
        <w:t>開班上課時間</w:t>
      </w:r>
      <w:proofErr w:type="gramStart"/>
      <w:r w:rsidRPr="008A382E">
        <w:rPr>
          <w:rFonts w:ascii="標楷體" w:eastAsia="標楷體" w:hAnsi="標楷體" w:cs="Tahoma" w:hint="eastAsia"/>
          <w:color w:val="000000"/>
          <w:kern w:val="0"/>
          <w:szCs w:val="24"/>
        </w:rPr>
        <w:t>已逾全期</w:t>
      </w:r>
      <w:proofErr w:type="gramEnd"/>
      <w:r w:rsidRPr="008A382E">
        <w:rPr>
          <w:rFonts w:ascii="標楷體" w:eastAsia="標楷體" w:hAnsi="標楷體" w:cs="Tahoma" w:hint="eastAsia"/>
          <w:color w:val="000000"/>
          <w:kern w:val="0"/>
          <w:szCs w:val="24"/>
        </w:rPr>
        <w:t>1/3 始申請退費者，不予退還。</w:t>
      </w:r>
    </w:p>
    <w:p w14:paraId="3F32F304" w14:textId="77777777" w:rsidR="002C6FF9" w:rsidRPr="002C6FF9" w:rsidRDefault="00C14050" w:rsidP="002C6FF9">
      <w:pPr>
        <w:numPr>
          <w:ilvl w:val="0"/>
          <w:numId w:val="2"/>
        </w:numPr>
        <w:tabs>
          <w:tab w:val="left" w:pos="1276"/>
        </w:tabs>
        <w:snapToGrid w:val="0"/>
        <w:spacing w:line="500" w:lineRule="exact"/>
        <w:ind w:leftChars="414" w:left="1275" w:hangingChars="117" w:hanging="281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ahoma" w:hint="eastAsia"/>
          <w:color w:val="000000"/>
          <w:kern w:val="0"/>
          <w:szCs w:val="24"/>
        </w:rPr>
        <w:t>學員報名後</w:t>
      </w:r>
      <w:r>
        <w:rPr>
          <w:rFonts w:ascii="新細明體" w:eastAsia="新細明體" w:hAnsi="新細明體" w:cs="Tahoma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Tahoma" w:hint="eastAsia"/>
          <w:color w:val="000000"/>
          <w:kern w:val="0"/>
          <w:szCs w:val="24"/>
        </w:rPr>
        <w:t>因故無法於當梯次上課者</w:t>
      </w:r>
      <w:r>
        <w:rPr>
          <w:rFonts w:ascii="新細明體" w:eastAsia="新細明體" w:hAnsi="新細明體" w:cs="Tahoma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Tahoma" w:hint="eastAsia"/>
          <w:color w:val="000000"/>
          <w:kern w:val="0"/>
          <w:szCs w:val="24"/>
        </w:rPr>
        <w:t>如於開訓前五天告知</w:t>
      </w:r>
      <w:r>
        <w:rPr>
          <w:rFonts w:ascii="新細明體" w:eastAsia="新細明體" w:hAnsi="新細明體" w:cs="Tahoma" w:hint="eastAsia"/>
          <w:color w:val="000000"/>
          <w:kern w:val="0"/>
          <w:szCs w:val="24"/>
        </w:rPr>
        <w:t>，</w:t>
      </w:r>
    </w:p>
    <w:p w14:paraId="1DA2B729" w14:textId="2190C945" w:rsidR="00C14050" w:rsidRPr="008A382E" w:rsidRDefault="00C14050" w:rsidP="002C6FF9">
      <w:pPr>
        <w:tabs>
          <w:tab w:val="left" w:pos="1276"/>
        </w:tabs>
        <w:snapToGrid w:val="0"/>
        <w:spacing w:line="500" w:lineRule="exact"/>
        <w:ind w:left="1275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ahoma" w:hint="eastAsia"/>
          <w:color w:val="000000"/>
          <w:kern w:val="0"/>
          <w:szCs w:val="24"/>
        </w:rPr>
        <w:t>則可申請延後上課(以一次為限)</w:t>
      </w:r>
      <w:r>
        <w:rPr>
          <w:rFonts w:ascii="新細明體" w:eastAsia="新細明體" w:hAnsi="新細明體" w:cs="Tahoma" w:hint="eastAsia"/>
          <w:color w:val="000000"/>
          <w:kern w:val="0"/>
          <w:szCs w:val="24"/>
        </w:rPr>
        <w:t>。</w:t>
      </w:r>
      <w:bookmarkStart w:id="0" w:name="_Hlk155622218"/>
      <w:r w:rsidR="002C6FF9">
        <w:rPr>
          <w:rFonts w:ascii="新細明體" w:eastAsia="新細明體" w:hAnsi="新細明體" w:cs="Tahoma" w:hint="eastAsia"/>
          <w:color w:val="000000"/>
          <w:kern w:val="0"/>
          <w:szCs w:val="24"/>
        </w:rPr>
        <w:t>※</w:t>
      </w:r>
      <w:bookmarkEnd w:id="0"/>
      <w:r>
        <w:rPr>
          <w:rFonts w:ascii="標楷體" w:eastAsia="標楷體" w:hAnsi="標楷體" w:cs="Tahoma" w:hint="eastAsia"/>
          <w:color w:val="000000"/>
          <w:kern w:val="0"/>
          <w:szCs w:val="24"/>
        </w:rPr>
        <w:t>如逾期告知</w:t>
      </w:r>
      <w:r>
        <w:rPr>
          <w:rFonts w:ascii="新細明體" w:eastAsia="新細明體" w:hAnsi="新細明體" w:cs="Tahoma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Tahoma" w:hint="eastAsia"/>
          <w:color w:val="000000"/>
          <w:kern w:val="0"/>
          <w:szCs w:val="24"/>
        </w:rPr>
        <w:t>則依上述規定退還費用</w:t>
      </w:r>
      <w:r>
        <w:rPr>
          <w:rFonts w:ascii="新細明體" w:eastAsia="新細明體" w:hAnsi="新細明體" w:cs="Tahoma" w:hint="eastAsia"/>
          <w:color w:val="000000"/>
          <w:kern w:val="0"/>
          <w:szCs w:val="24"/>
        </w:rPr>
        <w:t>。</w:t>
      </w:r>
    </w:p>
    <w:p w14:paraId="0659697A" w14:textId="77777777" w:rsidR="000B1052" w:rsidRPr="008A382E" w:rsidRDefault="000B1052" w:rsidP="000B1052">
      <w:pPr>
        <w:numPr>
          <w:ilvl w:val="3"/>
          <w:numId w:val="1"/>
        </w:numPr>
        <w:tabs>
          <w:tab w:val="left" w:pos="993"/>
          <w:tab w:val="left" w:pos="1134"/>
        </w:tabs>
        <w:snapToGrid w:val="0"/>
        <w:spacing w:beforeLines="50" w:before="180" w:line="500" w:lineRule="exact"/>
        <w:ind w:left="1015" w:hanging="446"/>
        <w:rPr>
          <w:rFonts w:ascii="標楷體" w:eastAsia="標楷體" w:hAnsi="標楷體" w:cs="Times New Roman"/>
          <w:kern w:val="0"/>
          <w:szCs w:val="24"/>
        </w:rPr>
      </w:pPr>
      <w:r w:rsidRPr="008A382E">
        <w:rPr>
          <w:rFonts w:ascii="標楷體" w:eastAsia="標楷體" w:hAnsi="標楷體" w:cs="Times New Roman" w:hint="eastAsia"/>
          <w:kern w:val="0"/>
          <w:szCs w:val="24"/>
        </w:rPr>
        <w:t>本校提供</w:t>
      </w:r>
      <w:r w:rsidRPr="008A382E">
        <w:rPr>
          <w:rFonts w:ascii="標楷體" w:eastAsia="標楷體" w:hAnsi="標楷體" w:cs="Tahoma" w:hint="eastAsia"/>
          <w:color w:val="000000"/>
          <w:kern w:val="0"/>
          <w:szCs w:val="24"/>
        </w:rPr>
        <w:t>汽車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停車每日100元</w:t>
      </w:r>
      <w:r w:rsidRPr="008A382E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機車免費</w:t>
      </w:r>
      <w:r w:rsidRPr="008A382E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Pr="008A382E">
        <w:rPr>
          <w:rFonts w:ascii="標楷體" w:eastAsia="標楷體" w:hAnsi="標楷體" w:cs="Times New Roman" w:hint="eastAsia"/>
          <w:kern w:val="0"/>
          <w:szCs w:val="24"/>
        </w:rPr>
        <w:t>報名時請提供車號</w:t>
      </w:r>
      <w:r w:rsidRPr="008A382E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14:paraId="2F302F09" w14:textId="77777777" w:rsidR="000B1052" w:rsidRPr="007A66FF" w:rsidRDefault="000B1052" w:rsidP="000B1052">
      <w:pPr>
        <w:numPr>
          <w:ilvl w:val="0"/>
          <w:numId w:val="1"/>
        </w:numPr>
        <w:adjustRightInd w:val="0"/>
        <w:spacing w:beforeLines="50" w:before="180" w:line="500" w:lineRule="exact"/>
        <w:textAlignment w:val="baseline"/>
        <w:rPr>
          <w:rFonts w:ascii="標楷體" w:eastAsia="標楷體" w:hAnsi="標楷體" w:cs="Times New Roman"/>
          <w:szCs w:val="24"/>
        </w:rPr>
      </w:pPr>
      <w:r w:rsidRPr="007A66FF">
        <w:rPr>
          <w:rFonts w:ascii="標楷體" w:eastAsia="標楷體" w:hAnsi="標楷體" w:cs="Times New Roman" w:hint="eastAsia"/>
          <w:szCs w:val="24"/>
        </w:rPr>
        <w:t>洽詢電話：(07)381-4526 #12841~12848</w:t>
      </w:r>
    </w:p>
    <w:p w14:paraId="66892B35" w14:textId="77777777" w:rsidR="000B1052" w:rsidRPr="007C1056" w:rsidRDefault="000B1052" w:rsidP="000B1052">
      <w:pPr>
        <w:adjustRightInd w:val="0"/>
        <w:spacing w:line="500" w:lineRule="exact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7C1056">
        <w:rPr>
          <w:rFonts w:ascii="標楷體" w:eastAsia="標楷體" w:hAnsi="標楷體" w:cs="Times New Roman" w:hint="eastAsia"/>
          <w:szCs w:val="24"/>
        </w:rPr>
        <w:t xml:space="preserve">      E-MAIL：</w:t>
      </w:r>
      <w:r w:rsidRPr="007C1056">
        <w:rPr>
          <w:rFonts w:ascii="標楷體" w:eastAsia="標楷體" w:hAnsi="標楷體" w:cs="Times New Roman"/>
          <w:color w:val="0000FF"/>
          <w:szCs w:val="24"/>
          <w:u w:val="single"/>
        </w:rPr>
        <w:t>@ieoffice02@nkust.edu.tw</w:t>
      </w:r>
    </w:p>
    <w:p w14:paraId="374B8046" w14:textId="77777777" w:rsidR="000B1052" w:rsidRPr="007C1056" w:rsidRDefault="000B1052" w:rsidP="000B1052">
      <w:pPr>
        <w:spacing w:line="500" w:lineRule="exact"/>
        <w:ind w:left="301"/>
        <w:jc w:val="both"/>
        <w:rPr>
          <w:rFonts w:ascii="標楷體" w:eastAsia="標楷體" w:hAnsi="標楷體" w:cs="Times New Roman"/>
          <w:color w:val="0000FF"/>
          <w:szCs w:val="24"/>
          <w:u w:val="single"/>
        </w:rPr>
      </w:pPr>
      <w:r w:rsidRPr="007C1056">
        <w:rPr>
          <w:rFonts w:ascii="標楷體" w:eastAsia="標楷體" w:hAnsi="標楷體" w:cs="Times New Roman" w:hint="eastAsia"/>
          <w:szCs w:val="24"/>
        </w:rPr>
        <w:t xml:space="preserve">   </w:t>
      </w:r>
      <w:proofErr w:type="gramStart"/>
      <w:r w:rsidRPr="007C1056">
        <w:rPr>
          <w:rFonts w:ascii="標楷體" w:eastAsia="標楷體" w:hAnsi="標楷體" w:cs="Times New Roman" w:hint="eastAsia"/>
          <w:szCs w:val="24"/>
        </w:rPr>
        <w:t>推教終身</w:t>
      </w:r>
      <w:proofErr w:type="gramEnd"/>
      <w:r w:rsidRPr="007C1056">
        <w:rPr>
          <w:rFonts w:ascii="標楷體" w:eastAsia="標楷體" w:hAnsi="標楷體" w:cs="Times New Roman" w:hint="eastAsia"/>
          <w:szCs w:val="24"/>
        </w:rPr>
        <w:t>學習網</w:t>
      </w:r>
      <w:r w:rsidRPr="007C1056">
        <w:rPr>
          <w:rFonts w:ascii="標楷體" w:eastAsia="標楷體" w:hAnsi="標楷體" w:cs="Times New Roman" w:hint="eastAsia"/>
          <w:kern w:val="0"/>
          <w:szCs w:val="24"/>
        </w:rPr>
        <w:t>：</w:t>
      </w:r>
      <w:r w:rsidRPr="007C1056">
        <w:rPr>
          <w:rFonts w:ascii="標楷體" w:eastAsia="標楷體" w:hAnsi="標楷體" w:cs="Times New Roman" w:hint="eastAsia"/>
          <w:szCs w:val="24"/>
        </w:rPr>
        <w:t xml:space="preserve"> </w:t>
      </w:r>
      <w:hyperlink r:id="rId10" w:history="1">
        <w:r w:rsidRPr="007C1056">
          <w:rPr>
            <w:rFonts w:ascii="標楷體" w:eastAsia="標楷體" w:hAnsi="標楷體" w:cs="Times New Roman" w:hint="eastAsia"/>
            <w:color w:val="0000FF" w:themeColor="hyperlink"/>
            <w:szCs w:val="24"/>
            <w:u w:val="single"/>
          </w:rPr>
          <w:t>https://cee.nkust.edu.tw/p/426-1024-3.php</w:t>
        </w:r>
      </w:hyperlink>
    </w:p>
    <w:p w14:paraId="6684C61C" w14:textId="77777777" w:rsidR="000B1052" w:rsidRPr="007C1056" w:rsidRDefault="000B1052" w:rsidP="000B1052">
      <w:pPr>
        <w:widowControl/>
        <w:spacing w:line="500" w:lineRule="exact"/>
        <w:jc w:val="both"/>
        <w:rPr>
          <w:rFonts w:ascii="標楷體" w:eastAsia="標楷體" w:hAnsi="標楷體" w:cs="Times New Roman"/>
          <w:b/>
          <w:kern w:val="0"/>
          <w:szCs w:val="24"/>
        </w:rPr>
      </w:pPr>
      <w:r w:rsidRPr="007C1056">
        <w:rPr>
          <w:rFonts w:ascii="標楷體" w:eastAsia="標楷體" w:hAnsi="標楷體" w:cs="Times New Roman" w:hint="eastAsia"/>
          <w:kern w:val="0"/>
          <w:szCs w:val="24"/>
        </w:rPr>
        <w:t xml:space="preserve">      LINE客服：</w:t>
      </w:r>
      <w:hyperlink r:id="rId11" w:history="1">
        <w:r w:rsidRPr="007C1056">
          <w:rPr>
            <w:rStyle w:val="a3"/>
            <w:rFonts w:ascii="標楷體" w:eastAsia="標楷體" w:hAnsi="標楷體" w:cs="Times New Roman"/>
            <w:kern w:val="0"/>
            <w:szCs w:val="24"/>
          </w:rPr>
          <w:t>https://lin.ee/y2n7WBW</w:t>
        </w:r>
      </w:hyperlink>
    </w:p>
    <w:p w14:paraId="0EB1015B" w14:textId="77777777" w:rsidR="000B1052" w:rsidRDefault="000B1052" w:rsidP="000B1052">
      <w:pPr>
        <w:spacing w:line="500" w:lineRule="exact"/>
        <w:ind w:leftChars="-119" w:left="-43" w:hangingChars="101" w:hanging="243"/>
        <w:jc w:val="both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/>
          <w:b/>
          <w:noProof/>
          <w:kern w:val="0"/>
          <w:szCs w:val="24"/>
        </w:rPr>
        <w:drawing>
          <wp:anchor distT="0" distB="0" distL="114300" distR="114300" simplePos="0" relativeHeight="251663360" behindDoc="1" locked="0" layoutInCell="1" allowOverlap="1" wp14:anchorId="05615B35" wp14:editId="02F4B861">
            <wp:simplePos x="0" y="0"/>
            <wp:positionH relativeFrom="column">
              <wp:posOffset>4020185</wp:posOffset>
            </wp:positionH>
            <wp:positionV relativeFrom="paragraph">
              <wp:posOffset>211455</wp:posOffset>
            </wp:positionV>
            <wp:extent cx="776605" cy="734695"/>
            <wp:effectExtent l="0" t="0" r="444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圖片 4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noProof/>
          <w:kern w:val="0"/>
          <w:szCs w:val="24"/>
        </w:rPr>
        <w:drawing>
          <wp:anchor distT="0" distB="0" distL="114300" distR="114300" simplePos="0" relativeHeight="251662336" behindDoc="1" locked="0" layoutInCell="1" allowOverlap="1" wp14:anchorId="01521697" wp14:editId="45395EEC">
            <wp:simplePos x="0" y="0"/>
            <wp:positionH relativeFrom="column">
              <wp:posOffset>2893060</wp:posOffset>
            </wp:positionH>
            <wp:positionV relativeFrom="paragraph">
              <wp:posOffset>213360</wp:posOffset>
            </wp:positionV>
            <wp:extent cx="723265" cy="718185"/>
            <wp:effectExtent l="0" t="0" r="635" b="571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圖片 4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noProof/>
          <w:kern w:val="0"/>
          <w:szCs w:val="24"/>
        </w:rPr>
        <w:drawing>
          <wp:anchor distT="0" distB="0" distL="114300" distR="114300" simplePos="0" relativeHeight="251661312" behindDoc="1" locked="0" layoutInCell="1" allowOverlap="1" wp14:anchorId="44FB59D2" wp14:editId="79B1AF11">
            <wp:simplePos x="0" y="0"/>
            <wp:positionH relativeFrom="column">
              <wp:posOffset>1694180</wp:posOffset>
            </wp:positionH>
            <wp:positionV relativeFrom="paragraph">
              <wp:posOffset>211455</wp:posOffset>
            </wp:positionV>
            <wp:extent cx="725805" cy="721360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noProof/>
          <w:kern w:val="0"/>
          <w:szCs w:val="24"/>
        </w:rPr>
        <w:drawing>
          <wp:anchor distT="0" distB="0" distL="114300" distR="114300" simplePos="0" relativeHeight="251660288" behindDoc="1" locked="0" layoutInCell="1" allowOverlap="1" wp14:anchorId="309620F4" wp14:editId="0A7AFB33">
            <wp:simplePos x="0" y="0"/>
            <wp:positionH relativeFrom="column">
              <wp:posOffset>467360</wp:posOffset>
            </wp:positionH>
            <wp:positionV relativeFrom="paragraph">
              <wp:posOffset>175951</wp:posOffset>
            </wp:positionV>
            <wp:extent cx="790808" cy="790808"/>
            <wp:effectExtent l="0" t="0" r="9525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08" cy="790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DCA17" w14:textId="77777777" w:rsidR="000B1052" w:rsidRDefault="000B1052" w:rsidP="000B1052">
      <w:pPr>
        <w:spacing w:line="500" w:lineRule="exact"/>
        <w:ind w:leftChars="-119" w:left="-43" w:hangingChars="101" w:hanging="243"/>
        <w:jc w:val="both"/>
        <w:rPr>
          <w:rFonts w:ascii="標楷體" w:eastAsia="標楷體" w:hAnsi="標楷體" w:cs="Times New Roman"/>
          <w:b/>
          <w:kern w:val="0"/>
          <w:szCs w:val="24"/>
        </w:rPr>
      </w:pPr>
    </w:p>
    <w:p w14:paraId="558E9983" w14:textId="77777777" w:rsidR="000B1052" w:rsidRPr="007C1056" w:rsidRDefault="000B1052" w:rsidP="000B1052">
      <w:pPr>
        <w:spacing w:line="500" w:lineRule="exact"/>
        <w:ind w:leftChars="-119" w:left="-43" w:hangingChars="101" w:hanging="243"/>
        <w:jc w:val="both"/>
        <w:rPr>
          <w:rFonts w:ascii="標楷體" w:eastAsia="標楷體" w:hAnsi="標楷體" w:cs="Times New Roman"/>
          <w:b/>
          <w:kern w:val="0"/>
          <w:szCs w:val="24"/>
        </w:rPr>
      </w:pPr>
    </w:p>
    <w:p w14:paraId="5AA42987" w14:textId="77777777" w:rsidR="000B1052" w:rsidRPr="00D01502" w:rsidRDefault="000B1052" w:rsidP="000B1052">
      <w:pPr>
        <w:spacing w:line="500" w:lineRule="exact"/>
        <w:ind w:leftChars="-1" w:left="-2" w:firstLineChars="51" w:firstLine="143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66DA124E" w14:textId="77777777" w:rsidR="000B1052" w:rsidRDefault="000B1052" w:rsidP="000B105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6FD3A9D" w14:textId="77777777" w:rsidR="000B1052" w:rsidRDefault="000B1052" w:rsidP="000B1052">
      <w:pPr>
        <w:spacing w:line="500" w:lineRule="exact"/>
        <w:ind w:leftChars="-1" w:left="-2" w:firstLineChars="51" w:firstLine="14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高雄市政府工務局委託</w:t>
      </w:r>
      <w:r w:rsidRPr="00B53DC8">
        <w:rPr>
          <w:rFonts w:ascii="標楷體" w:eastAsia="標楷體" w:hAnsi="標楷體" w:hint="eastAsia"/>
          <w:b/>
          <w:sz w:val="28"/>
          <w:szCs w:val="28"/>
        </w:rPr>
        <w:t>國立高雄科技大學</w:t>
      </w:r>
    </w:p>
    <w:p w14:paraId="4BBE71AD" w14:textId="77777777" w:rsidR="000B1052" w:rsidRDefault="000B1052" w:rsidP="000B1052">
      <w:pPr>
        <w:ind w:leftChars="-1" w:left="-2" w:firstLineChars="51" w:firstLine="143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113</w:t>
      </w:r>
      <w:proofErr w:type="gramEnd"/>
      <w:r w:rsidRPr="00B53DC8">
        <w:rPr>
          <w:rFonts w:ascii="標楷體" w:eastAsia="標楷體" w:hAnsi="標楷體" w:hint="eastAsia"/>
          <w:b/>
          <w:sz w:val="28"/>
          <w:szCs w:val="28"/>
        </w:rPr>
        <w:t>年度高雄市管線挖掘工程管理人員</w:t>
      </w:r>
      <w:proofErr w:type="gramStart"/>
      <w:r w:rsidRPr="00B53DC8">
        <w:rPr>
          <w:rFonts w:ascii="標楷體" w:eastAsia="標楷體" w:hAnsi="標楷體" w:hint="eastAsia"/>
          <w:b/>
          <w:sz w:val="28"/>
          <w:szCs w:val="28"/>
        </w:rPr>
        <w:t>認證</w:t>
      </w:r>
      <w:r>
        <w:rPr>
          <w:rFonts w:ascii="標楷體" w:eastAsia="標楷體" w:hAnsi="標楷體" w:hint="eastAsia"/>
          <w:b/>
          <w:sz w:val="28"/>
          <w:szCs w:val="28"/>
        </w:rPr>
        <w:t>回訓</w:t>
      </w:r>
      <w:r w:rsidRPr="00B53DC8">
        <w:rPr>
          <w:rFonts w:ascii="標楷體" w:eastAsia="標楷體" w:hAnsi="標楷體" w:hint="eastAsia"/>
          <w:b/>
          <w:sz w:val="28"/>
          <w:szCs w:val="28"/>
        </w:rPr>
        <w:t>班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課表</w:t>
      </w:r>
    </w:p>
    <w:tbl>
      <w:tblPr>
        <w:tblW w:w="1027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4"/>
        <w:gridCol w:w="1435"/>
        <w:gridCol w:w="3723"/>
        <w:gridCol w:w="425"/>
        <w:gridCol w:w="3963"/>
      </w:tblGrid>
      <w:tr w:rsidR="00FF6D98" w:rsidRPr="00C34FFC" w14:paraId="4BD63DCC" w14:textId="77777777" w:rsidTr="00B2334F">
        <w:trPr>
          <w:trHeight w:val="423"/>
          <w:jc w:val="center"/>
        </w:trPr>
        <w:tc>
          <w:tcPr>
            <w:tcW w:w="724" w:type="dxa"/>
            <w:vAlign w:val="center"/>
          </w:tcPr>
          <w:p w14:paraId="641BCF1D" w14:textId="77777777" w:rsidR="00FF6D98" w:rsidRPr="00C34FFC" w:rsidRDefault="00FF6D98" w:rsidP="00B2334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34FFC">
              <w:br w:type="page"/>
            </w:r>
            <w:r w:rsidRPr="00C34FFC">
              <w:rPr>
                <w:rFonts w:eastAsia="標楷體" w:hint="eastAsia"/>
              </w:rPr>
              <w:t>日期</w:t>
            </w:r>
          </w:p>
        </w:tc>
        <w:tc>
          <w:tcPr>
            <w:tcW w:w="1435" w:type="dxa"/>
            <w:vAlign w:val="center"/>
          </w:tcPr>
          <w:p w14:paraId="19E58080" w14:textId="77777777" w:rsidR="00FF6D98" w:rsidRPr="00C34FFC" w:rsidRDefault="00FF6D98" w:rsidP="00B2334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34FFC">
              <w:rPr>
                <w:rFonts w:eastAsia="標楷體" w:hint="eastAsia"/>
              </w:rPr>
              <w:t>時間</w:t>
            </w:r>
          </w:p>
        </w:tc>
        <w:tc>
          <w:tcPr>
            <w:tcW w:w="3723" w:type="dxa"/>
            <w:vAlign w:val="center"/>
          </w:tcPr>
          <w:p w14:paraId="147F76BC" w14:textId="77777777" w:rsidR="00FF6D98" w:rsidRPr="00C34FFC" w:rsidRDefault="00FF6D98" w:rsidP="00B2334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34FFC">
              <w:rPr>
                <w:rFonts w:eastAsia="標楷體" w:hint="eastAsia"/>
              </w:rPr>
              <w:t>課程內容</w:t>
            </w:r>
          </w:p>
        </w:tc>
        <w:tc>
          <w:tcPr>
            <w:tcW w:w="425" w:type="dxa"/>
            <w:vAlign w:val="center"/>
          </w:tcPr>
          <w:p w14:paraId="78FAC1AA" w14:textId="77777777" w:rsidR="00FF6D98" w:rsidRPr="00C34FFC" w:rsidRDefault="00FF6D98" w:rsidP="00B2334F">
            <w:pPr>
              <w:tabs>
                <w:tab w:val="left" w:pos="202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34FFC">
              <w:rPr>
                <w:rFonts w:eastAsia="標楷體" w:hint="eastAsia"/>
              </w:rPr>
              <w:t>時數</w:t>
            </w:r>
          </w:p>
        </w:tc>
        <w:tc>
          <w:tcPr>
            <w:tcW w:w="3963" w:type="dxa"/>
          </w:tcPr>
          <w:p w14:paraId="46E49FE0" w14:textId="77777777" w:rsidR="00FF6D98" w:rsidRPr="00C34FFC" w:rsidRDefault="00FF6D98" w:rsidP="00B2334F">
            <w:pPr>
              <w:tabs>
                <w:tab w:val="left" w:pos="202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53DC8">
              <w:rPr>
                <w:rFonts w:eastAsia="標楷體" w:hint="eastAsia"/>
              </w:rPr>
              <w:t>講師名單</w:t>
            </w:r>
          </w:p>
        </w:tc>
      </w:tr>
      <w:tr w:rsidR="00FF6D98" w:rsidRPr="00B6142C" w14:paraId="18A24872" w14:textId="77777777" w:rsidTr="00B2334F">
        <w:trPr>
          <w:trHeight w:val="423"/>
          <w:jc w:val="center"/>
        </w:trPr>
        <w:tc>
          <w:tcPr>
            <w:tcW w:w="724" w:type="dxa"/>
            <w:vMerge w:val="restart"/>
            <w:vAlign w:val="center"/>
          </w:tcPr>
          <w:p w14:paraId="750DAAC0" w14:textId="77777777" w:rsidR="00FF6D98" w:rsidRDefault="00FF6D98" w:rsidP="00FF6D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</w:p>
          <w:p w14:paraId="285C7A51" w14:textId="77777777" w:rsidR="00FF6D98" w:rsidRPr="00C34FFC" w:rsidRDefault="00FF6D98" w:rsidP="00FF6D98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2C70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435" w:type="dxa"/>
            <w:vAlign w:val="center"/>
          </w:tcPr>
          <w:p w14:paraId="7ECD44EC" w14:textId="77777777" w:rsidR="00FF6D98" w:rsidRPr="00741045" w:rsidRDefault="00FF6D98" w:rsidP="00B2334F">
            <w:pPr>
              <w:snapToGrid w:val="0"/>
              <w:spacing w:before="100" w:beforeAutospacing="1" w:after="100" w:afterAutospacing="1" w:line="360" w:lineRule="exact"/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741045">
              <w:rPr>
                <w:rFonts w:ascii="標楷體" w:eastAsia="標楷體" w:hAnsi="標楷體"/>
              </w:rPr>
              <w:t>08:00-08:10</w:t>
            </w:r>
          </w:p>
        </w:tc>
        <w:tc>
          <w:tcPr>
            <w:tcW w:w="3723" w:type="dxa"/>
            <w:vAlign w:val="center"/>
          </w:tcPr>
          <w:p w14:paraId="23DA0739" w14:textId="77777777" w:rsidR="00FF6D98" w:rsidRPr="00996903" w:rsidRDefault="00FF6D98" w:rsidP="00B2334F">
            <w:pPr>
              <w:tabs>
                <w:tab w:val="left" w:pos="3860"/>
              </w:tabs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996903">
              <w:rPr>
                <w:rFonts w:eastAsia="標楷體" w:hint="eastAsia"/>
              </w:rPr>
              <w:t>學員報到及開訓</w:t>
            </w:r>
          </w:p>
        </w:tc>
        <w:tc>
          <w:tcPr>
            <w:tcW w:w="425" w:type="dxa"/>
            <w:vAlign w:val="center"/>
          </w:tcPr>
          <w:p w14:paraId="7E53E859" w14:textId="77777777" w:rsidR="00FF6D98" w:rsidRPr="00812335" w:rsidRDefault="00FF6D98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335">
              <w:rPr>
                <w:rFonts w:ascii="標楷體" w:eastAsia="標楷體" w:hAnsi="標楷體"/>
                <w:sz w:val="20"/>
                <w:szCs w:val="20"/>
              </w:rPr>
              <w:t>10分</w:t>
            </w:r>
          </w:p>
        </w:tc>
        <w:tc>
          <w:tcPr>
            <w:tcW w:w="3963" w:type="dxa"/>
            <w:vAlign w:val="center"/>
          </w:tcPr>
          <w:p w14:paraId="7405ABF2" w14:textId="77777777" w:rsidR="00FF6D98" w:rsidRPr="00B6142C" w:rsidRDefault="00FF6D98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  <w:sz w:val="22"/>
              </w:rPr>
            </w:pPr>
            <w:r w:rsidRPr="00B6142C">
              <w:rPr>
                <w:rFonts w:eastAsia="標楷體" w:hint="eastAsia"/>
                <w:sz w:val="22"/>
              </w:rPr>
              <w:t>國立高雄科技大學</w:t>
            </w:r>
          </w:p>
        </w:tc>
      </w:tr>
      <w:tr w:rsidR="00FF6D98" w:rsidRPr="00B6142C" w14:paraId="7220D865" w14:textId="77777777" w:rsidTr="00B2334F">
        <w:trPr>
          <w:trHeight w:val="423"/>
          <w:jc w:val="center"/>
        </w:trPr>
        <w:tc>
          <w:tcPr>
            <w:tcW w:w="724" w:type="dxa"/>
            <w:vMerge/>
            <w:vAlign w:val="center"/>
          </w:tcPr>
          <w:p w14:paraId="24C1F5B0" w14:textId="77777777" w:rsidR="00FF6D98" w:rsidRDefault="00FF6D98" w:rsidP="00B233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3FFB2439" w14:textId="77777777" w:rsidR="00FF6D98" w:rsidRPr="00741045" w:rsidRDefault="00FF6D98" w:rsidP="00B2334F">
            <w:pPr>
              <w:snapToGrid w:val="0"/>
              <w:spacing w:before="100" w:beforeAutospacing="1" w:after="100" w:afterAutospacing="1" w:line="360" w:lineRule="exact"/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741045">
              <w:rPr>
                <w:rFonts w:ascii="標楷體" w:eastAsia="標楷體" w:hAnsi="標楷體"/>
              </w:rPr>
              <w:t>08:10-08:30</w:t>
            </w:r>
          </w:p>
        </w:tc>
        <w:tc>
          <w:tcPr>
            <w:tcW w:w="3723" w:type="dxa"/>
            <w:vAlign w:val="center"/>
          </w:tcPr>
          <w:p w14:paraId="20A97CE5" w14:textId="77777777" w:rsidR="00FF6D98" w:rsidRPr="00996903" w:rsidRDefault="00FF6D98" w:rsidP="00353D32">
            <w:pPr>
              <w:tabs>
                <w:tab w:val="left" w:pos="3860"/>
              </w:tabs>
              <w:snapToGrid w:val="0"/>
              <w:jc w:val="center"/>
              <w:rPr>
                <w:rFonts w:eastAsia="標楷體"/>
              </w:rPr>
            </w:pPr>
            <w:r w:rsidRPr="00A26226">
              <w:rPr>
                <w:rFonts w:eastAsia="標楷體" w:hint="eastAsia"/>
              </w:rPr>
              <w:t>「高雄市管挖工程標準作業流程暨注意事項</w:t>
            </w:r>
            <w:r w:rsidRPr="00A26226">
              <w:rPr>
                <w:rFonts w:eastAsia="標楷體" w:hint="eastAsia"/>
              </w:rPr>
              <w:t>-</w:t>
            </w:r>
            <w:r w:rsidRPr="00A26226">
              <w:rPr>
                <w:rFonts w:eastAsia="標楷體" w:hint="eastAsia"/>
              </w:rPr>
              <w:t>施工階段」</w:t>
            </w:r>
            <w:r>
              <w:rPr>
                <w:rFonts w:eastAsia="標楷體" w:hint="eastAsia"/>
              </w:rPr>
              <w:t>影片播放</w:t>
            </w:r>
          </w:p>
        </w:tc>
        <w:tc>
          <w:tcPr>
            <w:tcW w:w="425" w:type="dxa"/>
            <w:vAlign w:val="center"/>
          </w:tcPr>
          <w:p w14:paraId="21291D08" w14:textId="77777777" w:rsidR="00FF6D98" w:rsidRPr="00812335" w:rsidRDefault="00FF6D98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335">
              <w:rPr>
                <w:rFonts w:ascii="標楷體" w:eastAsia="標楷體" w:hAnsi="標楷體"/>
                <w:sz w:val="20"/>
                <w:szCs w:val="20"/>
              </w:rPr>
              <w:t>20分</w:t>
            </w:r>
          </w:p>
        </w:tc>
        <w:tc>
          <w:tcPr>
            <w:tcW w:w="3963" w:type="dxa"/>
            <w:vAlign w:val="center"/>
          </w:tcPr>
          <w:p w14:paraId="414B8C74" w14:textId="77777777" w:rsidR="00FF6D98" w:rsidRPr="00812335" w:rsidRDefault="00FF6D98" w:rsidP="00B2334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12335">
              <w:rPr>
                <w:rFonts w:eastAsia="標楷體" w:hint="eastAsia"/>
                <w:szCs w:val="24"/>
              </w:rPr>
              <w:t>國立高雄科技大學</w:t>
            </w:r>
          </w:p>
          <w:p w14:paraId="0A582219" w14:textId="77777777" w:rsidR="00FF6D98" w:rsidRPr="00B6142C" w:rsidRDefault="00FF6D98" w:rsidP="00B2334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12335">
              <w:rPr>
                <w:rFonts w:eastAsia="標楷體" w:hint="eastAsia"/>
                <w:szCs w:val="24"/>
              </w:rPr>
              <w:t>高雄市政府工務局道路挖掘管理中心</w:t>
            </w:r>
          </w:p>
        </w:tc>
      </w:tr>
      <w:tr w:rsidR="00FF6D98" w:rsidRPr="00C34FFC" w14:paraId="5E8EA75B" w14:textId="77777777" w:rsidTr="00B2334F">
        <w:trPr>
          <w:trHeight w:val="423"/>
          <w:jc w:val="center"/>
        </w:trPr>
        <w:tc>
          <w:tcPr>
            <w:tcW w:w="724" w:type="dxa"/>
            <w:vMerge/>
            <w:vAlign w:val="center"/>
          </w:tcPr>
          <w:p w14:paraId="711A872F" w14:textId="77777777" w:rsidR="00FF6D98" w:rsidRPr="00C34FFC" w:rsidRDefault="00FF6D98" w:rsidP="00B2334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vAlign w:val="center"/>
          </w:tcPr>
          <w:p w14:paraId="21C116E1" w14:textId="77777777" w:rsidR="00FF6D98" w:rsidRPr="00741045" w:rsidRDefault="00FF6D98" w:rsidP="00B2334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741045">
              <w:rPr>
                <w:rFonts w:ascii="標楷體" w:eastAsia="標楷體" w:hAnsi="標楷體"/>
              </w:rPr>
              <w:t>0</w:t>
            </w:r>
            <w:r w:rsidRPr="00741045">
              <w:rPr>
                <w:rFonts w:ascii="標楷體" w:eastAsia="標楷體" w:hAnsi="標楷體" w:hint="eastAsia"/>
              </w:rPr>
              <w:t>8</w:t>
            </w:r>
            <w:r w:rsidRPr="00741045">
              <w:rPr>
                <w:rFonts w:ascii="標楷體" w:eastAsia="標楷體" w:hAnsi="標楷體"/>
              </w:rPr>
              <w:t>:30-</w:t>
            </w:r>
            <w:r w:rsidRPr="00741045">
              <w:rPr>
                <w:rFonts w:ascii="標楷體" w:eastAsia="標楷體" w:hAnsi="標楷體" w:hint="eastAsia"/>
              </w:rPr>
              <w:t>10</w:t>
            </w:r>
            <w:r w:rsidRPr="00741045">
              <w:rPr>
                <w:rFonts w:ascii="標楷體" w:eastAsia="標楷體" w:hAnsi="標楷體"/>
              </w:rPr>
              <w:t>:30</w:t>
            </w:r>
          </w:p>
        </w:tc>
        <w:tc>
          <w:tcPr>
            <w:tcW w:w="3723" w:type="dxa"/>
            <w:vAlign w:val="center"/>
          </w:tcPr>
          <w:p w14:paraId="07977282" w14:textId="77777777" w:rsidR="00FF6D98" w:rsidRPr="00C34FFC" w:rsidRDefault="00FF6D98" w:rsidP="00B2334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4227A3">
              <w:rPr>
                <w:rFonts w:ascii="標楷體" w:eastAsia="標楷體" w:hAnsi="標楷體" w:hint="eastAsia"/>
              </w:rPr>
              <w:t>高雄市道路挖掘施工與相關公安法令規定</w:t>
            </w:r>
          </w:p>
        </w:tc>
        <w:tc>
          <w:tcPr>
            <w:tcW w:w="425" w:type="dxa"/>
            <w:vAlign w:val="center"/>
          </w:tcPr>
          <w:p w14:paraId="5810A49D" w14:textId="77777777" w:rsidR="00FF6D98" w:rsidRPr="00C34FFC" w:rsidRDefault="00FF6D98" w:rsidP="00B2334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C34F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3" w:type="dxa"/>
          </w:tcPr>
          <w:p w14:paraId="11880E81" w14:textId="77777777" w:rsidR="00FF6D98" w:rsidRPr="00541AF1" w:rsidRDefault="00FF6D98" w:rsidP="00B2334F">
            <w:pPr>
              <w:jc w:val="center"/>
              <w:rPr>
                <w:rFonts w:ascii="標楷體" w:eastAsia="標楷體" w:hAnsi="標楷體"/>
              </w:rPr>
            </w:pPr>
            <w:r w:rsidRPr="00541AF1">
              <w:rPr>
                <w:rFonts w:ascii="標楷體" w:eastAsia="標楷體" w:hAnsi="標楷體" w:hint="eastAsia"/>
              </w:rPr>
              <w:t>高雄市政府工務局道路挖掘管理中心</w:t>
            </w:r>
          </w:p>
          <w:p w14:paraId="2BA11AD2" w14:textId="170378BC" w:rsidR="00FF6D98" w:rsidRPr="00C34FFC" w:rsidRDefault="00FF6D98" w:rsidP="00B2334F">
            <w:pPr>
              <w:jc w:val="center"/>
              <w:rPr>
                <w:rFonts w:ascii="標楷體" w:eastAsia="標楷體" w:hAnsi="標楷體"/>
              </w:rPr>
            </w:pPr>
            <w:r w:rsidRPr="00541AF1">
              <w:rPr>
                <w:rFonts w:ascii="標楷體" w:eastAsia="標楷體" w:hAnsi="標楷體" w:hint="eastAsia"/>
              </w:rPr>
              <w:t>溫日宏正工程司</w:t>
            </w:r>
            <w:r w:rsidR="001948F7">
              <w:rPr>
                <w:rFonts w:ascii="標楷體" w:eastAsia="標楷體" w:hAnsi="標楷體" w:hint="eastAsia"/>
              </w:rPr>
              <w:t>兼代理主任</w:t>
            </w:r>
            <w:bookmarkStart w:id="1" w:name="_GoBack"/>
            <w:bookmarkEnd w:id="1"/>
          </w:p>
        </w:tc>
      </w:tr>
      <w:tr w:rsidR="00FF6D98" w:rsidRPr="00C34FFC" w14:paraId="7926A419" w14:textId="77777777" w:rsidTr="00B2334F">
        <w:trPr>
          <w:trHeight w:val="423"/>
          <w:jc w:val="center"/>
        </w:trPr>
        <w:tc>
          <w:tcPr>
            <w:tcW w:w="724" w:type="dxa"/>
            <w:vMerge/>
            <w:vAlign w:val="center"/>
          </w:tcPr>
          <w:p w14:paraId="21B72953" w14:textId="77777777" w:rsidR="00FF6D98" w:rsidRPr="00C34FFC" w:rsidRDefault="00FF6D98" w:rsidP="00B2334F">
            <w:pPr>
              <w:snapToGrid w:val="0"/>
              <w:spacing w:line="240" w:lineRule="exact"/>
              <w:jc w:val="center"/>
            </w:pPr>
          </w:p>
        </w:tc>
        <w:tc>
          <w:tcPr>
            <w:tcW w:w="1435" w:type="dxa"/>
          </w:tcPr>
          <w:p w14:paraId="0AB911C6" w14:textId="77777777" w:rsidR="00FF6D98" w:rsidRPr="00741045" w:rsidRDefault="00FF6D98" w:rsidP="00B2334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1045">
              <w:rPr>
                <w:rFonts w:ascii="標楷體" w:eastAsia="標楷體" w:hAnsi="標楷體"/>
              </w:rPr>
              <w:t>10:30-11:30</w:t>
            </w:r>
          </w:p>
        </w:tc>
        <w:tc>
          <w:tcPr>
            <w:tcW w:w="3723" w:type="dxa"/>
            <w:vAlign w:val="center"/>
          </w:tcPr>
          <w:p w14:paraId="78EB8A61" w14:textId="77777777" w:rsidR="00FF6D98" w:rsidRPr="00C34FFC" w:rsidRDefault="00FF6D98" w:rsidP="00B2334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C34FFC">
              <w:rPr>
                <w:rFonts w:ascii="標楷體" w:eastAsia="標楷體" w:hAnsi="標楷體" w:hint="eastAsia"/>
              </w:rPr>
              <w:t>工程倫理與法律案例解析</w:t>
            </w:r>
          </w:p>
        </w:tc>
        <w:tc>
          <w:tcPr>
            <w:tcW w:w="425" w:type="dxa"/>
            <w:vAlign w:val="center"/>
          </w:tcPr>
          <w:p w14:paraId="7F28A6F1" w14:textId="77777777" w:rsidR="00FF6D98" w:rsidRPr="00C34FFC" w:rsidRDefault="00FF6D98" w:rsidP="00B2334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C34F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3" w:type="dxa"/>
          </w:tcPr>
          <w:p w14:paraId="5599678E" w14:textId="77777777" w:rsidR="00FF6D98" w:rsidRPr="00C34FFC" w:rsidRDefault="00FF6D98" w:rsidP="00B2334F">
            <w:pPr>
              <w:tabs>
                <w:tab w:val="left" w:pos="2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高雄市工務局</w:t>
            </w:r>
            <w:r w:rsidRPr="00913D7D">
              <w:rPr>
                <w:rFonts w:eastAsia="標楷體" w:hint="eastAsia"/>
              </w:rPr>
              <w:t>余佩君法制秘書</w:t>
            </w:r>
          </w:p>
        </w:tc>
      </w:tr>
      <w:tr w:rsidR="00FF6D98" w:rsidRPr="00C34FFC" w14:paraId="7ABC0237" w14:textId="77777777" w:rsidTr="00B2334F">
        <w:trPr>
          <w:trHeight w:val="423"/>
          <w:jc w:val="center"/>
        </w:trPr>
        <w:tc>
          <w:tcPr>
            <w:tcW w:w="724" w:type="dxa"/>
            <w:vMerge/>
            <w:vAlign w:val="center"/>
          </w:tcPr>
          <w:p w14:paraId="5A725A67" w14:textId="77777777" w:rsidR="00FF6D98" w:rsidRPr="00C34FFC" w:rsidRDefault="00FF6D98" w:rsidP="00B2334F">
            <w:pPr>
              <w:snapToGrid w:val="0"/>
              <w:spacing w:line="240" w:lineRule="exact"/>
              <w:jc w:val="center"/>
            </w:pPr>
          </w:p>
        </w:tc>
        <w:tc>
          <w:tcPr>
            <w:tcW w:w="1435" w:type="dxa"/>
            <w:vAlign w:val="center"/>
          </w:tcPr>
          <w:p w14:paraId="7002FD0D" w14:textId="77777777" w:rsidR="00FF6D98" w:rsidRPr="00741045" w:rsidRDefault="00FF6D98" w:rsidP="00B2334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741045">
              <w:rPr>
                <w:rFonts w:ascii="標楷體" w:eastAsia="標楷體" w:hAnsi="標楷體"/>
              </w:rPr>
              <w:t>1</w:t>
            </w:r>
            <w:r w:rsidRPr="00741045">
              <w:rPr>
                <w:rFonts w:ascii="標楷體" w:eastAsia="標楷體" w:hAnsi="標楷體" w:hint="eastAsia"/>
              </w:rPr>
              <w:t>1</w:t>
            </w:r>
            <w:r w:rsidRPr="00741045">
              <w:rPr>
                <w:rFonts w:ascii="標楷體" w:eastAsia="標楷體" w:hAnsi="標楷體"/>
              </w:rPr>
              <w:t>:30-12:30</w:t>
            </w:r>
          </w:p>
        </w:tc>
        <w:tc>
          <w:tcPr>
            <w:tcW w:w="3723" w:type="dxa"/>
            <w:vAlign w:val="center"/>
          </w:tcPr>
          <w:p w14:paraId="3DB2E18C" w14:textId="77777777" w:rsidR="00FF6D98" w:rsidRPr="00C34FFC" w:rsidRDefault="00FF6D98" w:rsidP="00B2334F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outlineLvl w:val="2"/>
              <w:rPr>
                <w:rFonts w:ascii="標楷體" w:eastAsia="標楷體" w:hAnsi="標楷體"/>
                <w:bCs/>
                <w:color w:val="000000"/>
                <w:kern w:val="0"/>
              </w:rPr>
            </w:pPr>
            <w:proofErr w:type="gramStart"/>
            <w:r w:rsidRPr="00B06952">
              <w:rPr>
                <w:rFonts w:ascii="標楷體" w:eastAsia="標楷體" w:hAnsi="標楷體" w:hint="eastAsia"/>
                <w:color w:val="000000" w:themeColor="text1"/>
              </w:rPr>
              <w:t>管挖工程</w:t>
            </w:r>
            <w:proofErr w:type="gramEnd"/>
            <w:r w:rsidRPr="00B06952">
              <w:rPr>
                <w:rFonts w:ascii="標楷體" w:eastAsia="標楷體" w:hAnsi="標楷體" w:hint="eastAsia"/>
                <w:color w:val="000000" w:themeColor="text1"/>
              </w:rPr>
              <w:t>挖管人員之業務概述</w:t>
            </w:r>
          </w:p>
        </w:tc>
        <w:tc>
          <w:tcPr>
            <w:tcW w:w="425" w:type="dxa"/>
            <w:vAlign w:val="center"/>
          </w:tcPr>
          <w:p w14:paraId="12837B39" w14:textId="77777777" w:rsidR="00FF6D98" w:rsidRPr="00C34FFC" w:rsidRDefault="00FF6D98" w:rsidP="00B2334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8B4CD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63" w:type="dxa"/>
          </w:tcPr>
          <w:p w14:paraId="591AF87F" w14:textId="77777777" w:rsidR="00FF6D98" w:rsidRPr="00C34FFC" w:rsidRDefault="00FF6D98" w:rsidP="00B2334F">
            <w:pPr>
              <w:jc w:val="center"/>
              <w:rPr>
                <w:rFonts w:ascii="標楷體" w:eastAsia="標楷體" w:hAnsi="標楷體"/>
              </w:rPr>
            </w:pPr>
            <w:r w:rsidRPr="00864331">
              <w:rPr>
                <w:rFonts w:ascii="標楷體" w:eastAsia="標楷體" w:hAnsi="標楷體" w:hint="eastAsia"/>
              </w:rPr>
              <w:t>高雄市政府工務局吳瑞川副局長</w:t>
            </w:r>
          </w:p>
        </w:tc>
      </w:tr>
      <w:tr w:rsidR="00FF6D98" w:rsidRPr="00C34FFC" w14:paraId="7ABB8463" w14:textId="77777777" w:rsidTr="00B2334F">
        <w:trPr>
          <w:trHeight w:val="423"/>
          <w:jc w:val="center"/>
        </w:trPr>
        <w:tc>
          <w:tcPr>
            <w:tcW w:w="724" w:type="dxa"/>
            <w:vMerge/>
            <w:vAlign w:val="center"/>
          </w:tcPr>
          <w:p w14:paraId="19ADEF45" w14:textId="77777777" w:rsidR="00FF6D98" w:rsidRPr="00C34FFC" w:rsidRDefault="00FF6D98" w:rsidP="00B2334F">
            <w:pPr>
              <w:snapToGrid w:val="0"/>
              <w:spacing w:line="240" w:lineRule="exact"/>
              <w:jc w:val="center"/>
            </w:pPr>
          </w:p>
        </w:tc>
        <w:tc>
          <w:tcPr>
            <w:tcW w:w="1435" w:type="dxa"/>
            <w:vAlign w:val="center"/>
          </w:tcPr>
          <w:p w14:paraId="40C0E423" w14:textId="77777777" w:rsidR="00FF6D98" w:rsidRPr="00741045" w:rsidRDefault="00FF6D98" w:rsidP="00B2334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741045">
              <w:rPr>
                <w:rFonts w:ascii="標楷體" w:eastAsia="標楷體" w:hAnsi="標楷體"/>
                <w:kern w:val="0"/>
              </w:rPr>
              <w:t>12:30~13:30</w:t>
            </w:r>
          </w:p>
        </w:tc>
        <w:tc>
          <w:tcPr>
            <w:tcW w:w="8111" w:type="dxa"/>
            <w:gridSpan w:val="3"/>
            <w:shd w:val="clear" w:color="auto" w:fill="FFFF00"/>
            <w:vAlign w:val="center"/>
          </w:tcPr>
          <w:p w14:paraId="42FCE3CA" w14:textId="77777777" w:rsidR="00FF6D98" w:rsidRPr="00C34FFC" w:rsidRDefault="00FF6D98" w:rsidP="00B2334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C34FFC">
              <w:rPr>
                <w:rFonts w:ascii="標楷體" w:eastAsia="標楷體" w:hAnsi="標楷體"/>
              </w:rPr>
              <w:t>午        休</w:t>
            </w:r>
          </w:p>
        </w:tc>
      </w:tr>
      <w:tr w:rsidR="00FF6D98" w:rsidRPr="00C34FFC" w14:paraId="439C5362" w14:textId="77777777" w:rsidTr="00B2334F">
        <w:trPr>
          <w:trHeight w:val="423"/>
          <w:jc w:val="center"/>
        </w:trPr>
        <w:tc>
          <w:tcPr>
            <w:tcW w:w="724" w:type="dxa"/>
            <w:vMerge/>
            <w:vAlign w:val="center"/>
          </w:tcPr>
          <w:p w14:paraId="06D2B92A" w14:textId="77777777" w:rsidR="00FF6D98" w:rsidRPr="00C34FFC" w:rsidRDefault="00FF6D98" w:rsidP="00B2334F">
            <w:pPr>
              <w:snapToGrid w:val="0"/>
              <w:spacing w:line="240" w:lineRule="exact"/>
              <w:jc w:val="center"/>
            </w:pPr>
          </w:p>
        </w:tc>
        <w:tc>
          <w:tcPr>
            <w:tcW w:w="1435" w:type="dxa"/>
            <w:vAlign w:val="center"/>
          </w:tcPr>
          <w:p w14:paraId="5D1622A6" w14:textId="77777777" w:rsidR="00FF6D98" w:rsidRPr="00741045" w:rsidRDefault="00FF6D98" w:rsidP="00B2334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741045">
              <w:rPr>
                <w:rFonts w:ascii="標楷體" w:eastAsia="標楷體" w:hAnsi="標楷體"/>
              </w:rPr>
              <w:t>1</w:t>
            </w:r>
            <w:r w:rsidRPr="00741045">
              <w:rPr>
                <w:rFonts w:ascii="標楷體" w:eastAsia="標楷體" w:hAnsi="標楷體" w:hint="eastAsia"/>
              </w:rPr>
              <w:t>3</w:t>
            </w:r>
            <w:r w:rsidRPr="00741045">
              <w:rPr>
                <w:rFonts w:ascii="標楷體" w:eastAsia="標楷體" w:hAnsi="標楷體"/>
              </w:rPr>
              <w:t>:30-1</w:t>
            </w:r>
            <w:r w:rsidRPr="00741045">
              <w:rPr>
                <w:rFonts w:ascii="標楷體" w:eastAsia="標楷體" w:hAnsi="標楷體" w:hint="eastAsia"/>
              </w:rPr>
              <w:t>4</w:t>
            </w:r>
            <w:r w:rsidRPr="00741045">
              <w:rPr>
                <w:rFonts w:ascii="標楷體" w:eastAsia="標楷體" w:hAnsi="標楷體"/>
              </w:rPr>
              <w:t>:30</w:t>
            </w:r>
          </w:p>
        </w:tc>
        <w:tc>
          <w:tcPr>
            <w:tcW w:w="3723" w:type="dxa"/>
            <w:vAlign w:val="center"/>
          </w:tcPr>
          <w:p w14:paraId="353C2275" w14:textId="77777777" w:rsidR="00FF6D98" w:rsidRPr="00C34FFC" w:rsidRDefault="00FF6D98" w:rsidP="00B2334F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outlineLvl w:val="2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227A3">
              <w:rPr>
                <w:rFonts w:ascii="標楷體" w:eastAsia="標楷體" w:hAnsi="標楷體" w:hint="eastAsia"/>
                <w:bCs/>
                <w:color w:val="000000"/>
                <w:kern w:val="0"/>
              </w:rPr>
              <w:t>管溝開挖作業及材料吊掛作業安全宣導</w:t>
            </w:r>
          </w:p>
        </w:tc>
        <w:tc>
          <w:tcPr>
            <w:tcW w:w="425" w:type="dxa"/>
            <w:vAlign w:val="center"/>
          </w:tcPr>
          <w:p w14:paraId="5F02A869" w14:textId="77777777" w:rsidR="00FF6D98" w:rsidRPr="00C34FFC" w:rsidRDefault="00FF6D98" w:rsidP="00B2334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C34F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3" w:type="dxa"/>
          </w:tcPr>
          <w:p w14:paraId="0403B00C" w14:textId="77777777" w:rsidR="00FF6D98" w:rsidRPr="00F65E10" w:rsidRDefault="00FF6D98" w:rsidP="00B2334F">
            <w:pPr>
              <w:jc w:val="center"/>
              <w:rPr>
                <w:rFonts w:ascii="標楷體" w:eastAsia="標楷體" w:hAnsi="標楷體"/>
              </w:rPr>
            </w:pPr>
            <w:r w:rsidRPr="00F65E10">
              <w:rPr>
                <w:rFonts w:ascii="標楷體" w:eastAsia="標楷體" w:hAnsi="標楷體" w:hint="eastAsia"/>
              </w:rPr>
              <w:t>高雄市勞工局勞動檢查處</w:t>
            </w:r>
          </w:p>
          <w:p w14:paraId="1C855F0E" w14:textId="77777777" w:rsidR="00FF6D98" w:rsidRPr="00C34FFC" w:rsidRDefault="00FF6D98" w:rsidP="00B2334F">
            <w:pPr>
              <w:jc w:val="center"/>
              <w:rPr>
                <w:rFonts w:ascii="標楷體" w:eastAsia="標楷體" w:hAnsi="標楷體"/>
              </w:rPr>
            </w:pPr>
            <w:r w:rsidRPr="00F65E10">
              <w:rPr>
                <w:rFonts w:ascii="標楷體" w:eastAsia="標楷體" w:hAnsi="標楷體" w:hint="eastAsia"/>
              </w:rPr>
              <w:t>劉建台檢查員</w:t>
            </w:r>
          </w:p>
        </w:tc>
      </w:tr>
      <w:tr w:rsidR="00FF6D98" w:rsidRPr="00C34FFC" w14:paraId="71BBE77F" w14:textId="77777777" w:rsidTr="00B2334F">
        <w:trPr>
          <w:trHeight w:val="423"/>
          <w:jc w:val="center"/>
        </w:trPr>
        <w:tc>
          <w:tcPr>
            <w:tcW w:w="724" w:type="dxa"/>
            <w:vMerge/>
            <w:vAlign w:val="center"/>
          </w:tcPr>
          <w:p w14:paraId="5F37B263" w14:textId="77777777" w:rsidR="00FF6D98" w:rsidRPr="00C34FFC" w:rsidRDefault="00FF6D98" w:rsidP="00B2334F">
            <w:pPr>
              <w:snapToGrid w:val="0"/>
              <w:spacing w:line="240" w:lineRule="exact"/>
              <w:jc w:val="center"/>
            </w:pPr>
          </w:p>
        </w:tc>
        <w:tc>
          <w:tcPr>
            <w:tcW w:w="1435" w:type="dxa"/>
            <w:vAlign w:val="center"/>
          </w:tcPr>
          <w:p w14:paraId="76C36D5B" w14:textId="77777777" w:rsidR="00FF6D98" w:rsidRPr="00741045" w:rsidRDefault="00FF6D98" w:rsidP="00B2334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741045">
              <w:rPr>
                <w:rFonts w:ascii="標楷體" w:eastAsia="標楷體" w:hAnsi="標楷體"/>
              </w:rPr>
              <w:t>1</w:t>
            </w:r>
            <w:r w:rsidRPr="00741045">
              <w:rPr>
                <w:rFonts w:ascii="標楷體" w:eastAsia="標楷體" w:hAnsi="標楷體" w:hint="eastAsia"/>
              </w:rPr>
              <w:t>4</w:t>
            </w:r>
            <w:r w:rsidRPr="00741045">
              <w:rPr>
                <w:rFonts w:ascii="標楷體" w:eastAsia="標楷體" w:hAnsi="標楷體"/>
              </w:rPr>
              <w:t>:30-16:30</w:t>
            </w:r>
          </w:p>
        </w:tc>
        <w:tc>
          <w:tcPr>
            <w:tcW w:w="3723" w:type="dxa"/>
          </w:tcPr>
          <w:p w14:paraId="424743C1" w14:textId="77777777" w:rsidR="00FF6D98" w:rsidRPr="00D2562D" w:rsidRDefault="00FF6D98" w:rsidP="00B2334F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4227A3">
              <w:rPr>
                <w:rFonts w:ascii="標楷體" w:eastAsia="標楷體" w:hAnsi="標楷體" w:hint="eastAsia"/>
              </w:rPr>
              <w:t>高雄市管挖工程</w:t>
            </w:r>
            <w:proofErr w:type="gramEnd"/>
            <w:r w:rsidRPr="004227A3">
              <w:rPr>
                <w:rFonts w:ascii="標楷體" w:eastAsia="標楷體" w:hAnsi="標楷體" w:hint="eastAsia"/>
              </w:rPr>
              <w:t>查核重點及常見缺失之改善與預防</w:t>
            </w:r>
          </w:p>
        </w:tc>
        <w:tc>
          <w:tcPr>
            <w:tcW w:w="425" w:type="dxa"/>
            <w:vAlign w:val="center"/>
          </w:tcPr>
          <w:p w14:paraId="42FF1B27" w14:textId="77777777" w:rsidR="00FF6D98" w:rsidRPr="00C34FFC" w:rsidRDefault="00FF6D98" w:rsidP="00B2334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C34F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3" w:type="dxa"/>
          </w:tcPr>
          <w:p w14:paraId="4FC1916A" w14:textId="77777777" w:rsidR="00FF6D98" w:rsidRDefault="00FF6D98" w:rsidP="00B2334F">
            <w:pPr>
              <w:jc w:val="center"/>
              <w:rPr>
                <w:rFonts w:eastAsia="標楷體"/>
              </w:rPr>
            </w:pPr>
            <w:r w:rsidRPr="00582DE5">
              <w:rPr>
                <w:rFonts w:eastAsia="標楷體" w:hint="eastAsia"/>
              </w:rPr>
              <w:t>高雄市政府工務局道路挖掘管理中心</w:t>
            </w:r>
          </w:p>
          <w:p w14:paraId="4FF47F13" w14:textId="77777777" w:rsidR="00FF6D98" w:rsidRPr="00C34FFC" w:rsidRDefault="00FF6D98" w:rsidP="00B2334F">
            <w:pPr>
              <w:jc w:val="center"/>
              <w:rPr>
                <w:rFonts w:ascii="標楷體" w:eastAsia="標楷體" w:hAnsi="標楷體"/>
              </w:rPr>
            </w:pPr>
            <w:r w:rsidRPr="00913D7D">
              <w:rPr>
                <w:rFonts w:eastAsia="標楷體" w:hint="eastAsia"/>
              </w:rPr>
              <w:t>柯添智副工程司</w:t>
            </w:r>
          </w:p>
        </w:tc>
      </w:tr>
      <w:tr w:rsidR="00FF6D98" w:rsidRPr="00C34FFC" w14:paraId="267E1B91" w14:textId="77777777" w:rsidTr="00B2334F">
        <w:trPr>
          <w:trHeight w:val="423"/>
          <w:jc w:val="center"/>
        </w:trPr>
        <w:tc>
          <w:tcPr>
            <w:tcW w:w="724" w:type="dxa"/>
            <w:vMerge/>
            <w:vAlign w:val="center"/>
          </w:tcPr>
          <w:p w14:paraId="50ACED0B" w14:textId="77777777" w:rsidR="00FF6D98" w:rsidRPr="00C34FFC" w:rsidRDefault="00FF6D98" w:rsidP="00B2334F">
            <w:pPr>
              <w:snapToGrid w:val="0"/>
              <w:spacing w:line="240" w:lineRule="exact"/>
              <w:jc w:val="center"/>
            </w:pPr>
          </w:p>
        </w:tc>
        <w:tc>
          <w:tcPr>
            <w:tcW w:w="1435" w:type="dxa"/>
            <w:vAlign w:val="center"/>
          </w:tcPr>
          <w:p w14:paraId="150EAD38" w14:textId="77777777" w:rsidR="00FF6D98" w:rsidRPr="00741045" w:rsidRDefault="00FF6D98" w:rsidP="00B2334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741045">
              <w:rPr>
                <w:rFonts w:ascii="標楷體" w:eastAsia="標楷體" w:hAnsi="標楷體"/>
              </w:rPr>
              <w:t>16:30-17:30</w:t>
            </w:r>
          </w:p>
        </w:tc>
        <w:tc>
          <w:tcPr>
            <w:tcW w:w="3723" w:type="dxa"/>
            <w:vAlign w:val="center"/>
          </w:tcPr>
          <w:p w14:paraId="6F17F83C" w14:textId="77777777" w:rsidR="00FF6D98" w:rsidRPr="00C34FFC" w:rsidRDefault="00FF6D98" w:rsidP="00B2334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4227A3">
              <w:rPr>
                <w:rFonts w:ascii="標楷體" w:eastAsia="標楷體" w:hAnsi="標楷體" w:hint="eastAsia"/>
                <w:color w:val="000000" w:themeColor="text1"/>
              </w:rPr>
              <w:t>高雄市道路挖掘</w:t>
            </w:r>
            <w:proofErr w:type="gramStart"/>
            <w:r w:rsidRPr="004227A3">
              <w:rPr>
                <w:rFonts w:ascii="標楷體" w:eastAsia="標楷體" w:hAnsi="標楷體" w:hint="eastAsia"/>
                <w:color w:val="000000" w:themeColor="text1"/>
              </w:rPr>
              <w:t>管理圖資更新</w:t>
            </w:r>
            <w:proofErr w:type="gramEnd"/>
            <w:r w:rsidRPr="004227A3">
              <w:rPr>
                <w:rFonts w:ascii="標楷體" w:eastAsia="標楷體" w:hAnsi="標楷體" w:hint="eastAsia"/>
                <w:color w:val="000000" w:themeColor="text1"/>
              </w:rPr>
              <w:t>模組及相關APP 使用說明</w:t>
            </w:r>
          </w:p>
        </w:tc>
        <w:tc>
          <w:tcPr>
            <w:tcW w:w="425" w:type="dxa"/>
            <w:vAlign w:val="center"/>
          </w:tcPr>
          <w:p w14:paraId="059B0D29" w14:textId="77777777" w:rsidR="00FF6D98" w:rsidRPr="00C34FFC" w:rsidRDefault="00FF6D98" w:rsidP="00B2334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C34F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3" w:type="dxa"/>
          </w:tcPr>
          <w:p w14:paraId="28549F02" w14:textId="77777777" w:rsidR="00FF6D98" w:rsidRPr="00541AF1" w:rsidRDefault="00FF6D98" w:rsidP="00B2334F">
            <w:pPr>
              <w:jc w:val="center"/>
              <w:rPr>
                <w:rFonts w:ascii="標楷體" w:eastAsia="標楷體" w:hAnsi="標楷體"/>
              </w:rPr>
            </w:pPr>
            <w:r w:rsidRPr="00541AF1">
              <w:rPr>
                <w:rFonts w:ascii="標楷體" w:eastAsia="標楷體" w:hAnsi="標楷體" w:hint="eastAsia"/>
              </w:rPr>
              <w:t>高雄市政府工務局道路挖掘管理中心</w:t>
            </w:r>
          </w:p>
          <w:p w14:paraId="5164E3A5" w14:textId="77777777" w:rsidR="00FF6D98" w:rsidRPr="00C34FFC" w:rsidRDefault="00FF6D98" w:rsidP="00B2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張恭銘科長</w:t>
            </w:r>
          </w:p>
        </w:tc>
      </w:tr>
    </w:tbl>
    <w:p w14:paraId="4EF44F5C" w14:textId="77777777" w:rsidR="000B1052" w:rsidRPr="008A382E" w:rsidRDefault="000B1052" w:rsidP="000B1052">
      <w:pPr>
        <w:snapToGrid w:val="0"/>
        <w:spacing w:before="100" w:beforeAutospacing="1"/>
        <w:ind w:leftChars="-118" w:left="-283" w:rightChars="-158" w:right="-379"/>
      </w:pPr>
    </w:p>
    <w:p w14:paraId="0D95536B" w14:textId="77777777" w:rsidR="005A549D" w:rsidRDefault="005A549D"/>
    <w:sectPr w:rsidR="005A549D" w:rsidSect="002F4674">
      <w:footerReference w:type="default" r:id="rId16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3AC0A" w14:textId="77777777" w:rsidR="002F4674" w:rsidRDefault="002F4674" w:rsidP="002F4674">
      <w:r>
        <w:separator/>
      </w:r>
    </w:p>
  </w:endnote>
  <w:endnote w:type="continuationSeparator" w:id="0">
    <w:p w14:paraId="3C8F7BF2" w14:textId="77777777" w:rsidR="002F4674" w:rsidRDefault="002F4674" w:rsidP="002F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90545"/>
      <w:docPartObj>
        <w:docPartGallery w:val="Page Numbers (Bottom of Page)"/>
        <w:docPartUnique/>
      </w:docPartObj>
    </w:sdtPr>
    <w:sdtEndPr/>
    <w:sdtContent>
      <w:p w14:paraId="03BAB154" w14:textId="77777777" w:rsidR="002F4674" w:rsidRDefault="002F4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F7" w:rsidRPr="001948F7">
          <w:rPr>
            <w:noProof/>
            <w:lang w:val="zh-TW"/>
          </w:rPr>
          <w:t>4</w:t>
        </w:r>
        <w:r>
          <w:fldChar w:fldCharType="end"/>
        </w:r>
      </w:p>
    </w:sdtContent>
  </w:sdt>
  <w:p w14:paraId="2C31854F" w14:textId="77777777" w:rsidR="002F4674" w:rsidRDefault="002F46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37CBD" w14:textId="77777777" w:rsidR="002F4674" w:rsidRDefault="002F4674" w:rsidP="002F4674">
      <w:r>
        <w:separator/>
      </w:r>
    </w:p>
  </w:footnote>
  <w:footnote w:type="continuationSeparator" w:id="0">
    <w:p w14:paraId="71559EA3" w14:textId="77777777" w:rsidR="002F4674" w:rsidRDefault="002F4674" w:rsidP="002F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FAF"/>
    <w:multiLevelType w:val="hybridMultilevel"/>
    <w:tmpl w:val="9D7069B4"/>
    <w:lvl w:ilvl="0" w:tplc="968ACA02">
      <w:start w:val="1"/>
      <w:numFmt w:val="taiwaneseCountingThousand"/>
      <w:suff w:val="nothing"/>
      <w:lvlText w:val="%1、"/>
      <w:lvlJc w:val="left"/>
      <w:pPr>
        <w:ind w:left="428" w:hanging="286"/>
      </w:pPr>
      <w:rPr>
        <w:rFonts w:cs="Times New Roman" w:hint="default"/>
        <w:b w:val="0"/>
        <w:bCs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A57FD2"/>
    <w:multiLevelType w:val="hybridMultilevel"/>
    <w:tmpl w:val="1AA80B5A"/>
    <w:lvl w:ilvl="0" w:tplc="E58E3C84">
      <w:start w:val="1"/>
      <w:numFmt w:val="decimal"/>
      <w:lvlText w:val="(%1)"/>
      <w:lvlJc w:val="left"/>
      <w:pPr>
        <w:ind w:left="1500" w:hanging="480"/>
      </w:pPr>
      <w:rPr>
        <w:rFonts w:ascii="標楷體" w:eastAsia="標楷體" w:hAnsi="標楷體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362F62FD"/>
    <w:multiLevelType w:val="hybridMultilevel"/>
    <w:tmpl w:val="07245C18"/>
    <w:lvl w:ilvl="0" w:tplc="DAC676A4">
      <w:start w:val="1"/>
      <w:numFmt w:val="decimal"/>
      <w:lvlText w:val="%1."/>
      <w:lvlJc w:val="left"/>
      <w:pPr>
        <w:ind w:left="1495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3">
    <w:nsid w:val="65E60764"/>
    <w:multiLevelType w:val="hybridMultilevel"/>
    <w:tmpl w:val="6ECA9F2C"/>
    <w:lvl w:ilvl="0" w:tplc="E58E3C84">
      <w:start w:val="1"/>
      <w:numFmt w:val="decimal"/>
      <w:lvlText w:val="(%1)"/>
      <w:lvlJc w:val="left"/>
      <w:pPr>
        <w:ind w:left="1975" w:hanging="480"/>
      </w:pPr>
      <w:rPr>
        <w:rFonts w:ascii="標楷體" w:eastAsia="標楷體" w:hAnsi="標楷體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5" w:hanging="480"/>
      </w:pPr>
    </w:lvl>
    <w:lvl w:ilvl="2" w:tplc="0409001B" w:tentative="1">
      <w:start w:val="1"/>
      <w:numFmt w:val="lowerRoman"/>
      <w:lvlText w:val="%3."/>
      <w:lvlJc w:val="right"/>
      <w:pPr>
        <w:ind w:left="2935" w:hanging="480"/>
      </w:pPr>
    </w:lvl>
    <w:lvl w:ilvl="3" w:tplc="0409000F" w:tentative="1">
      <w:start w:val="1"/>
      <w:numFmt w:val="decimal"/>
      <w:lvlText w:val="%4."/>
      <w:lvlJc w:val="left"/>
      <w:pPr>
        <w:ind w:left="3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5" w:hanging="480"/>
      </w:pPr>
    </w:lvl>
    <w:lvl w:ilvl="5" w:tplc="0409001B" w:tentative="1">
      <w:start w:val="1"/>
      <w:numFmt w:val="lowerRoman"/>
      <w:lvlText w:val="%6."/>
      <w:lvlJc w:val="right"/>
      <w:pPr>
        <w:ind w:left="4375" w:hanging="480"/>
      </w:pPr>
    </w:lvl>
    <w:lvl w:ilvl="6" w:tplc="0409000F" w:tentative="1">
      <w:start w:val="1"/>
      <w:numFmt w:val="decimal"/>
      <w:lvlText w:val="%7."/>
      <w:lvlJc w:val="left"/>
      <w:pPr>
        <w:ind w:left="4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5" w:hanging="480"/>
      </w:pPr>
    </w:lvl>
    <w:lvl w:ilvl="8" w:tplc="0409001B" w:tentative="1">
      <w:start w:val="1"/>
      <w:numFmt w:val="lowerRoman"/>
      <w:lvlText w:val="%9."/>
      <w:lvlJc w:val="right"/>
      <w:pPr>
        <w:ind w:left="581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52"/>
    <w:rsid w:val="000B1052"/>
    <w:rsid w:val="001948F7"/>
    <w:rsid w:val="002C6FF9"/>
    <w:rsid w:val="002F4674"/>
    <w:rsid w:val="00353D32"/>
    <w:rsid w:val="005A549D"/>
    <w:rsid w:val="007F5D7D"/>
    <w:rsid w:val="00812335"/>
    <w:rsid w:val="00986DED"/>
    <w:rsid w:val="00C14050"/>
    <w:rsid w:val="00DA131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B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10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6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6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10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6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c.nkust.edu.tw/CurriculumList.aspx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n.ee/y2n7WB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cee.nkust.edu.tw/p/426-1024-3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ch.tbb.com.tw/cpb1/index.asp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2023-12-19T05:39:00Z</dcterms:created>
  <dcterms:modified xsi:type="dcterms:W3CDTF">2024-01-09T03:24:00Z</dcterms:modified>
</cp:coreProperties>
</file>